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7087"/>
      </w:tblGrid>
      <w:tr w:rsidR="00507849" w:rsidRPr="00507849" w:rsidTr="00507849">
        <w:tc>
          <w:tcPr>
            <w:tcW w:w="9355" w:type="dxa"/>
            <w:gridSpan w:val="2"/>
            <w:tcBorders>
              <w:top w:val="nil"/>
              <w:left w:val="nil"/>
              <w:bottom w:val="single" w:sz="4" w:space="0" w:color="auto"/>
              <w:right w:val="nil"/>
            </w:tcBorders>
          </w:tcPr>
          <w:p w:rsidR="00507849" w:rsidRPr="00507849" w:rsidRDefault="00507849" w:rsidP="00507849">
            <w:pPr>
              <w:spacing w:after="0" w:line="240" w:lineRule="auto"/>
              <w:jc w:val="center"/>
              <w:rPr>
                <w:rFonts w:ascii="TH SarabunIT๙" w:hAnsi="TH SarabunIT๙" w:cs="TH SarabunIT๙"/>
                <w:b/>
                <w:bCs/>
                <w:color w:val="000000" w:themeColor="text1"/>
                <w:sz w:val="28"/>
              </w:rPr>
            </w:pPr>
            <w:bookmarkStart w:id="0" w:name="_GoBack"/>
            <w:bookmarkEnd w:id="0"/>
            <w:r w:rsidRPr="00DF3FF0">
              <w:rPr>
                <w:rFonts w:ascii="TH SarabunIT๙" w:hAnsi="TH SarabunIT๙" w:cs="TH SarabunIT๙"/>
                <w:bCs/>
                <w:sz w:val="36"/>
                <w:szCs w:val="36"/>
                <w:cs/>
              </w:rPr>
              <w:t xml:space="preserve">รายละเอียดตัวชี้วัดระดับกระทรวง  ปี </w:t>
            </w:r>
            <w:r w:rsidRPr="00565DF2">
              <w:rPr>
                <w:rFonts w:ascii="TH SarabunIT๙" w:hAnsi="TH SarabunIT๙" w:cs="TH SarabunIT๙"/>
                <w:b/>
                <w:sz w:val="36"/>
                <w:szCs w:val="36"/>
              </w:rPr>
              <w:t>2561</w:t>
            </w:r>
          </w:p>
        </w:tc>
      </w:tr>
      <w:tr w:rsidR="003C1F02" w:rsidRPr="00507849" w:rsidTr="00507849">
        <w:tc>
          <w:tcPr>
            <w:tcW w:w="2268"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b/>
                <w:bCs/>
                <w:color w:val="000000" w:themeColor="text1"/>
                <w:sz w:val="28"/>
                <w:cs/>
              </w:rPr>
            </w:pPr>
            <w:r w:rsidRPr="00507849">
              <w:rPr>
                <w:rFonts w:ascii="TH SarabunIT๙" w:hAnsi="TH SarabunIT๙" w:cs="TH SarabunIT๙"/>
                <w:b/>
                <w:bCs/>
                <w:color w:val="000000" w:themeColor="text1"/>
                <w:sz w:val="28"/>
                <w:cs/>
              </w:rPr>
              <w:t>หมวด</w:t>
            </w:r>
          </w:p>
        </w:tc>
        <w:tc>
          <w:tcPr>
            <w:tcW w:w="7087" w:type="dxa"/>
            <w:tcBorders>
              <w:top w:val="single" w:sz="4" w:space="0" w:color="auto"/>
              <w:left w:val="single" w:sz="4" w:space="0" w:color="auto"/>
              <w:bottom w:val="single" w:sz="4" w:space="0" w:color="auto"/>
              <w:right w:val="single" w:sz="4" w:space="0" w:color="auto"/>
            </w:tcBorders>
          </w:tcPr>
          <w:p w:rsidR="00A5496F" w:rsidRPr="00507849" w:rsidRDefault="003C1F02" w:rsidP="00A5496F">
            <w:pPr>
              <w:spacing w:after="0" w:line="240" w:lineRule="auto"/>
              <w:jc w:val="thaiDistribute"/>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rPr>
              <w:t>Promotion</w:t>
            </w:r>
            <w:r w:rsidR="00A5496F" w:rsidRPr="00507849">
              <w:rPr>
                <w:rFonts w:ascii="TH SarabunIT๙" w:hAnsi="TH SarabunIT๙" w:cs="TH SarabunIT๙"/>
                <w:b/>
                <w:bCs/>
                <w:color w:val="000000" w:themeColor="text1"/>
                <w:sz w:val="28"/>
                <w:cs/>
              </w:rPr>
              <w:t xml:space="preserve">, </w:t>
            </w:r>
            <w:r w:rsidRPr="00507849">
              <w:rPr>
                <w:rFonts w:ascii="TH SarabunIT๙" w:hAnsi="TH SarabunIT๙" w:cs="TH SarabunIT๙"/>
                <w:b/>
                <w:bCs/>
                <w:color w:val="000000" w:themeColor="text1"/>
                <w:sz w:val="28"/>
              </w:rPr>
              <w:t xml:space="preserve">Prevention </w:t>
            </w:r>
            <w:r w:rsidR="00A5496F" w:rsidRPr="00507849">
              <w:rPr>
                <w:rFonts w:ascii="TH SarabunIT๙" w:hAnsi="TH SarabunIT๙" w:cs="TH SarabunIT๙"/>
                <w:b/>
                <w:bCs/>
                <w:color w:val="000000" w:themeColor="text1"/>
                <w:sz w:val="28"/>
              </w:rPr>
              <w:t xml:space="preserve">&amp; Protection </w:t>
            </w:r>
            <w:r w:rsidRPr="00507849">
              <w:rPr>
                <w:rFonts w:ascii="TH SarabunIT๙" w:hAnsi="TH SarabunIT๙" w:cs="TH SarabunIT๙"/>
                <w:b/>
                <w:bCs/>
                <w:color w:val="000000" w:themeColor="text1"/>
                <w:sz w:val="28"/>
              </w:rPr>
              <w:t xml:space="preserve">Excellence </w:t>
            </w:r>
          </w:p>
          <w:p w:rsidR="003C1F02" w:rsidRPr="00507849" w:rsidRDefault="003C1F02" w:rsidP="00A5496F">
            <w:pPr>
              <w:spacing w:after="0" w:line="240" w:lineRule="auto"/>
              <w:jc w:val="thaiDistribute"/>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rPr>
              <w:t>(</w:t>
            </w:r>
            <w:r w:rsidR="00A5496F" w:rsidRPr="00507849">
              <w:rPr>
                <w:rFonts w:ascii="TH SarabunIT๙" w:hAnsi="TH SarabunIT๙" w:cs="TH SarabunIT๙"/>
                <w:b/>
                <w:bCs/>
                <w:color w:val="000000" w:themeColor="text1"/>
                <w:sz w:val="28"/>
                <w:cs/>
              </w:rPr>
              <w:t>ยุทธศาสตร์ด้าน</w:t>
            </w:r>
            <w:r w:rsidRPr="00507849">
              <w:rPr>
                <w:rFonts w:ascii="TH SarabunIT๙" w:hAnsi="TH SarabunIT๙" w:cs="TH SarabunIT๙"/>
                <w:b/>
                <w:bCs/>
                <w:color w:val="000000" w:themeColor="text1"/>
                <w:sz w:val="28"/>
                <w:cs/>
              </w:rPr>
              <w:t>ส่งเสริมสุขภาพ</w:t>
            </w:r>
            <w:r w:rsidR="00A5496F" w:rsidRPr="00507849">
              <w:rPr>
                <w:rFonts w:ascii="TH SarabunIT๙" w:hAnsi="TH SarabunIT๙" w:cs="TH SarabunIT๙"/>
                <w:b/>
                <w:bCs/>
                <w:color w:val="000000" w:themeColor="text1"/>
                <w:sz w:val="28"/>
                <w:cs/>
              </w:rPr>
              <w:t xml:space="preserve"> </w:t>
            </w:r>
            <w:r w:rsidRPr="00507849">
              <w:rPr>
                <w:rFonts w:ascii="TH SarabunIT๙" w:hAnsi="TH SarabunIT๙" w:cs="TH SarabunIT๙"/>
                <w:b/>
                <w:bCs/>
                <w:color w:val="000000" w:themeColor="text1"/>
                <w:sz w:val="28"/>
                <w:cs/>
              </w:rPr>
              <w:t>ป้องกันโรค</w:t>
            </w:r>
            <w:r w:rsidR="00A5496F" w:rsidRPr="00507849">
              <w:rPr>
                <w:rFonts w:ascii="TH SarabunIT๙" w:hAnsi="TH SarabunIT๙" w:cs="TH SarabunIT๙"/>
                <w:b/>
                <w:bCs/>
                <w:color w:val="000000" w:themeColor="text1"/>
                <w:sz w:val="28"/>
                <w:cs/>
              </w:rPr>
              <w:t xml:space="preserve"> และคุ้มครองผู้บริโภค</w:t>
            </w:r>
            <w:r w:rsidRPr="00507849">
              <w:rPr>
                <w:rFonts w:ascii="TH SarabunIT๙" w:hAnsi="TH SarabunIT๙" w:cs="TH SarabunIT๙"/>
                <w:b/>
                <w:bCs/>
                <w:color w:val="000000" w:themeColor="text1"/>
                <w:sz w:val="28"/>
                <w:cs/>
              </w:rPr>
              <w:t>เป็นเลิศ</w:t>
            </w:r>
            <w:r w:rsidRPr="00507849">
              <w:rPr>
                <w:rFonts w:ascii="TH SarabunIT๙" w:hAnsi="TH SarabunIT๙" w:cs="TH SarabunIT๙"/>
                <w:b/>
                <w:bCs/>
                <w:color w:val="000000" w:themeColor="text1"/>
                <w:sz w:val="28"/>
              </w:rPr>
              <w:t>)</w:t>
            </w:r>
          </w:p>
        </w:tc>
      </w:tr>
      <w:tr w:rsidR="003C1F02" w:rsidRPr="00507849" w:rsidTr="00507849">
        <w:tc>
          <w:tcPr>
            <w:tcW w:w="2268"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b/>
                <w:bCs/>
                <w:color w:val="000000" w:themeColor="text1"/>
                <w:sz w:val="28"/>
                <w:cs/>
              </w:rPr>
            </w:pPr>
            <w:r w:rsidRPr="00507849">
              <w:rPr>
                <w:rFonts w:ascii="TH SarabunIT๙" w:hAnsi="TH SarabunIT๙" w:cs="TH SarabunIT๙"/>
                <w:b/>
                <w:bCs/>
                <w:color w:val="000000" w:themeColor="text1"/>
                <w:sz w:val="28"/>
                <w:cs/>
              </w:rPr>
              <w:t>แผนที่</w:t>
            </w:r>
          </w:p>
        </w:tc>
        <w:tc>
          <w:tcPr>
            <w:tcW w:w="7087"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jc w:val="thaiDistribute"/>
              <w:rPr>
                <w:rFonts w:ascii="TH SarabunIT๙" w:hAnsi="TH SarabunIT๙" w:cs="TH SarabunIT๙"/>
                <w:b/>
                <w:bCs/>
                <w:sz w:val="28"/>
                <w:cs/>
              </w:rPr>
            </w:pPr>
            <w:r w:rsidRPr="00507849">
              <w:rPr>
                <w:rFonts w:ascii="TH SarabunIT๙" w:hAnsi="TH SarabunIT๙" w:cs="TH SarabunIT๙"/>
                <w:b/>
                <w:bCs/>
                <w:sz w:val="28"/>
                <w:cs/>
              </w:rPr>
              <w:t xml:space="preserve">1. </w:t>
            </w:r>
            <w:r w:rsidR="00A5496F" w:rsidRPr="00507849">
              <w:rPr>
                <w:rFonts w:ascii="TH SarabunIT๙" w:hAnsi="TH SarabunIT๙" w:cs="TH SarabunIT๙"/>
                <w:b/>
                <w:bCs/>
                <w:sz w:val="28"/>
                <w:cs/>
              </w:rPr>
              <w:t>การ</w:t>
            </w:r>
            <w:r w:rsidRPr="00507849">
              <w:rPr>
                <w:rFonts w:ascii="TH SarabunIT๙" w:hAnsi="TH SarabunIT๙" w:cs="TH SarabunIT๙"/>
                <w:b/>
                <w:bCs/>
                <w:sz w:val="28"/>
                <w:cs/>
              </w:rPr>
              <w:t>พัฒนาคุณภาพชีวิตคนไทยทุกกลุ่มวัย (ด้านสุขภาพ)</w:t>
            </w:r>
          </w:p>
        </w:tc>
      </w:tr>
      <w:tr w:rsidR="003C1F02" w:rsidRPr="00507849" w:rsidTr="00507849">
        <w:tc>
          <w:tcPr>
            <w:tcW w:w="2268"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b/>
                <w:bCs/>
                <w:color w:val="000000" w:themeColor="text1"/>
                <w:sz w:val="28"/>
                <w:cs/>
              </w:rPr>
            </w:pPr>
            <w:r w:rsidRPr="00507849">
              <w:rPr>
                <w:rFonts w:ascii="TH SarabunIT๙" w:hAnsi="TH SarabunIT๙" w:cs="TH SarabunIT๙"/>
                <w:b/>
                <w:bCs/>
                <w:color w:val="000000" w:themeColor="text1"/>
                <w:sz w:val="28"/>
                <w:cs/>
              </w:rPr>
              <w:t>โครงการที่</w:t>
            </w:r>
          </w:p>
        </w:tc>
        <w:tc>
          <w:tcPr>
            <w:tcW w:w="7087"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jc w:val="thaiDistribute"/>
              <w:rPr>
                <w:rFonts w:ascii="TH SarabunIT๙" w:hAnsi="TH SarabunIT๙" w:cs="TH SarabunIT๙"/>
                <w:b/>
                <w:bCs/>
                <w:sz w:val="28"/>
              </w:rPr>
            </w:pPr>
            <w:r w:rsidRPr="00507849">
              <w:rPr>
                <w:rFonts w:ascii="TH SarabunIT๙" w:hAnsi="TH SarabunIT๙" w:cs="TH SarabunIT๙"/>
                <w:b/>
                <w:bCs/>
                <w:sz w:val="28"/>
                <w:cs/>
              </w:rPr>
              <w:t>2. โครงการพัฒนาและสร้างเสริมศักยภาพคนไทยกลุ่มวัยเรียนและวัยรุ่น</w:t>
            </w:r>
          </w:p>
        </w:tc>
      </w:tr>
      <w:tr w:rsidR="003C1F02" w:rsidRPr="00507849" w:rsidTr="00507849">
        <w:tc>
          <w:tcPr>
            <w:tcW w:w="2268"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b/>
                <w:bCs/>
                <w:color w:val="000000" w:themeColor="text1"/>
                <w:sz w:val="28"/>
                <w:cs/>
              </w:rPr>
            </w:pPr>
            <w:r w:rsidRPr="00507849">
              <w:rPr>
                <w:rFonts w:ascii="TH SarabunIT๙" w:hAnsi="TH SarabunIT๙" w:cs="TH SarabunIT๙"/>
                <w:b/>
                <w:bCs/>
                <w:color w:val="000000" w:themeColor="text1"/>
                <w:sz w:val="28"/>
                <w:cs/>
              </w:rPr>
              <w:t>ลักษณะ</w:t>
            </w:r>
          </w:p>
        </w:tc>
        <w:tc>
          <w:tcPr>
            <w:tcW w:w="7087" w:type="dxa"/>
            <w:tcBorders>
              <w:top w:val="single" w:sz="4" w:space="0" w:color="auto"/>
              <w:left w:val="single" w:sz="4" w:space="0" w:color="auto"/>
              <w:bottom w:val="single" w:sz="4" w:space="0" w:color="auto"/>
              <w:right w:val="single" w:sz="4" w:space="0" w:color="auto"/>
            </w:tcBorders>
          </w:tcPr>
          <w:p w:rsidR="003C1F02" w:rsidRPr="00507849" w:rsidRDefault="00A5496F" w:rsidP="005B3E45">
            <w:pPr>
              <w:spacing w:after="0" w:line="240" w:lineRule="auto"/>
              <w:jc w:val="thaiDistribute"/>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เชิงปริมาณ</w:t>
            </w:r>
          </w:p>
        </w:tc>
      </w:tr>
      <w:tr w:rsidR="003C1F02" w:rsidRPr="00507849" w:rsidTr="00507849">
        <w:tc>
          <w:tcPr>
            <w:tcW w:w="2268" w:type="dxa"/>
            <w:tcBorders>
              <w:top w:val="single" w:sz="4" w:space="0" w:color="auto"/>
              <w:left w:val="single" w:sz="4" w:space="0" w:color="auto"/>
              <w:bottom w:val="single" w:sz="4" w:space="0" w:color="auto"/>
              <w:right w:val="single" w:sz="4" w:space="0" w:color="auto"/>
            </w:tcBorders>
          </w:tcPr>
          <w:p w:rsidR="003C1F02" w:rsidRPr="00507849" w:rsidRDefault="003C1F02" w:rsidP="00F97784">
            <w:pPr>
              <w:spacing w:after="0" w:line="240" w:lineRule="auto"/>
              <w:rPr>
                <w:rFonts w:ascii="TH SarabunIT๙" w:hAnsi="TH SarabunIT๙" w:cs="TH SarabunIT๙"/>
                <w:b/>
                <w:bCs/>
                <w:color w:val="000000" w:themeColor="text1"/>
                <w:sz w:val="28"/>
                <w:cs/>
              </w:rPr>
            </w:pPr>
            <w:r w:rsidRPr="00507849">
              <w:rPr>
                <w:rFonts w:ascii="TH SarabunIT๙" w:hAnsi="TH SarabunIT๙" w:cs="TH SarabunIT๙"/>
                <w:b/>
                <w:bCs/>
                <w:color w:val="000000" w:themeColor="text1"/>
                <w:sz w:val="28"/>
                <w:cs/>
              </w:rPr>
              <w:t>ระดับการ</w:t>
            </w:r>
            <w:r w:rsidR="00F97784" w:rsidRPr="00507849">
              <w:rPr>
                <w:rFonts w:ascii="TH SarabunIT๙" w:hAnsi="TH SarabunIT๙" w:cs="TH SarabunIT๙"/>
                <w:b/>
                <w:bCs/>
                <w:color w:val="000000" w:themeColor="text1"/>
                <w:sz w:val="28"/>
                <w:cs/>
              </w:rPr>
              <w:t>แสดง</w:t>
            </w:r>
            <w:r w:rsidRPr="00507849">
              <w:rPr>
                <w:rFonts w:ascii="TH SarabunIT๙" w:hAnsi="TH SarabunIT๙" w:cs="TH SarabunIT๙"/>
                <w:b/>
                <w:bCs/>
                <w:color w:val="000000" w:themeColor="text1"/>
                <w:sz w:val="28"/>
                <w:cs/>
              </w:rPr>
              <w:t>ผล</w:t>
            </w:r>
          </w:p>
        </w:tc>
        <w:tc>
          <w:tcPr>
            <w:tcW w:w="7087"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jc w:val="thaiDistribute"/>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ประเทศ</w:t>
            </w:r>
          </w:p>
        </w:tc>
      </w:tr>
      <w:tr w:rsidR="003C1F02" w:rsidRPr="00507849" w:rsidTr="00507849">
        <w:tc>
          <w:tcPr>
            <w:tcW w:w="2268" w:type="dxa"/>
            <w:tcBorders>
              <w:top w:val="single" w:sz="4" w:space="0" w:color="auto"/>
              <w:left w:val="single" w:sz="4" w:space="0" w:color="auto"/>
              <w:bottom w:val="single" w:sz="4" w:space="0" w:color="auto"/>
              <w:right w:val="single" w:sz="4" w:space="0" w:color="auto"/>
            </w:tcBorders>
          </w:tcPr>
          <w:p w:rsidR="003C1F02" w:rsidRPr="00507849" w:rsidRDefault="003C1F02" w:rsidP="00F97784">
            <w:pPr>
              <w:spacing w:after="0" w:line="240" w:lineRule="auto"/>
              <w:rPr>
                <w:rFonts w:ascii="TH SarabunIT๙" w:hAnsi="TH SarabunIT๙" w:cs="TH SarabunIT๙"/>
                <w:b/>
                <w:bCs/>
                <w:color w:val="000000" w:themeColor="text1"/>
                <w:sz w:val="28"/>
                <w:cs/>
              </w:rPr>
            </w:pPr>
            <w:r w:rsidRPr="00507849">
              <w:rPr>
                <w:rFonts w:ascii="TH SarabunIT๙" w:hAnsi="TH SarabunIT๙" w:cs="TH SarabunIT๙"/>
                <w:b/>
                <w:bCs/>
                <w:color w:val="000000" w:themeColor="text1"/>
                <w:sz w:val="28"/>
                <w:cs/>
              </w:rPr>
              <w:t>ชื่อตัวชี้วัด</w:t>
            </w:r>
          </w:p>
        </w:tc>
        <w:tc>
          <w:tcPr>
            <w:tcW w:w="7087" w:type="dxa"/>
            <w:tcBorders>
              <w:top w:val="single" w:sz="4" w:space="0" w:color="auto"/>
              <w:left w:val="single" w:sz="4" w:space="0" w:color="auto"/>
              <w:bottom w:val="single" w:sz="4" w:space="0" w:color="auto"/>
              <w:right w:val="single" w:sz="4" w:space="0" w:color="auto"/>
            </w:tcBorders>
          </w:tcPr>
          <w:p w:rsidR="003C1F02" w:rsidRPr="00507849" w:rsidRDefault="00F97784" w:rsidP="005B3E45">
            <w:pPr>
              <w:spacing w:after="0" w:line="240" w:lineRule="auto"/>
              <w:jc w:val="thaiDistribute"/>
              <w:rPr>
                <w:rFonts w:ascii="TH SarabunIT๙" w:hAnsi="TH SarabunIT๙" w:cs="TH SarabunIT๙"/>
                <w:b/>
                <w:bCs/>
                <w:color w:val="000000" w:themeColor="text1"/>
                <w:sz w:val="28"/>
                <w:cs/>
              </w:rPr>
            </w:pPr>
            <w:r w:rsidRPr="00507849">
              <w:rPr>
                <w:rFonts w:ascii="TH SarabunIT๙" w:hAnsi="TH SarabunIT๙" w:cs="TH SarabunIT๙"/>
                <w:b/>
                <w:bCs/>
                <w:color w:val="000000" w:themeColor="text1"/>
                <w:sz w:val="28"/>
                <w:cs/>
              </w:rPr>
              <w:t>7</w:t>
            </w:r>
            <w:r w:rsidR="003C1F02" w:rsidRPr="00507849">
              <w:rPr>
                <w:rFonts w:ascii="TH SarabunIT๙" w:hAnsi="TH SarabunIT๙" w:cs="TH SarabunIT๙"/>
                <w:b/>
                <w:bCs/>
                <w:color w:val="000000" w:themeColor="text1"/>
                <w:sz w:val="28"/>
                <w:cs/>
              </w:rPr>
              <w:t>. ร้อยละของเด็กไทยมีความฉลาดทางอารมณ์ (</w:t>
            </w:r>
            <w:r w:rsidR="003C1F02" w:rsidRPr="00507849">
              <w:rPr>
                <w:rFonts w:ascii="TH SarabunIT๙" w:hAnsi="TH SarabunIT๙" w:cs="TH SarabunIT๙"/>
                <w:b/>
                <w:bCs/>
                <w:color w:val="000000" w:themeColor="text1"/>
                <w:sz w:val="28"/>
              </w:rPr>
              <w:t xml:space="preserve">EQ) </w:t>
            </w:r>
            <w:r w:rsidR="003C1F02" w:rsidRPr="00507849">
              <w:rPr>
                <w:rFonts w:ascii="TH SarabunIT๙" w:hAnsi="TH SarabunIT๙" w:cs="TH SarabunIT๙"/>
                <w:b/>
                <w:bCs/>
                <w:color w:val="000000" w:themeColor="text1"/>
                <w:sz w:val="28"/>
                <w:cs/>
              </w:rPr>
              <w:t>อยู่ในเกณฑ์ปกติขึ้นไป</w:t>
            </w:r>
          </w:p>
        </w:tc>
      </w:tr>
      <w:tr w:rsidR="003C1F02" w:rsidRPr="00507849" w:rsidTr="00507849">
        <w:tc>
          <w:tcPr>
            <w:tcW w:w="2268"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คำนิยาม</w:t>
            </w:r>
          </w:p>
        </w:tc>
        <w:tc>
          <w:tcPr>
            <w:tcW w:w="7087"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tabs>
                <w:tab w:val="left" w:pos="709"/>
              </w:tabs>
              <w:spacing w:after="0" w:line="240" w:lineRule="auto"/>
              <w:jc w:val="thaiDistribute"/>
              <w:rPr>
                <w:rFonts w:ascii="TH SarabunIT๙" w:hAnsi="TH SarabunIT๙" w:cs="TH SarabunIT๙"/>
                <w:color w:val="000000" w:themeColor="text1"/>
                <w:sz w:val="28"/>
                <w:cs/>
              </w:rPr>
            </w:pPr>
            <w:r w:rsidRPr="00507849">
              <w:rPr>
                <w:rFonts w:ascii="TH SarabunIT๙" w:hAnsi="TH SarabunIT๙" w:cs="TH SarabunIT๙"/>
                <w:b/>
                <w:bCs/>
                <w:color w:val="000000" w:themeColor="text1"/>
                <w:sz w:val="28"/>
                <w:cs/>
              </w:rPr>
              <w:t>เด็กไทย</w:t>
            </w:r>
            <w:r w:rsidRPr="00507849">
              <w:rPr>
                <w:rFonts w:ascii="TH SarabunIT๙" w:hAnsi="TH SarabunIT๙" w:cs="TH SarabunIT๙"/>
                <w:color w:val="000000" w:themeColor="text1"/>
                <w:sz w:val="28"/>
                <w:cs/>
              </w:rPr>
              <w:t xml:space="preserve"> </w:t>
            </w:r>
            <w:r w:rsidRPr="00507849">
              <w:rPr>
                <w:rFonts w:ascii="TH SarabunIT๙" w:hAnsi="TH SarabunIT๙" w:cs="TH SarabunIT๙"/>
                <w:b/>
                <w:bCs/>
                <w:color w:val="000000" w:themeColor="text1"/>
                <w:sz w:val="28"/>
                <w:cs/>
              </w:rPr>
              <w:t>หมายถึง</w:t>
            </w:r>
            <w:r w:rsidRPr="00507849">
              <w:rPr>
                <w:rFonts w:ascii="TH SarabunIT๙" w:hAnsi="TH SarabunIT๙" w:cs="TH SarabunIT๙"/>
                <w:color w:val="000000" w:themeColor="text1"/>
                <w:sz w:val="28"/>
                <w:cs/>
              </w:rPr>
              <w:t xml:space="preserve"> เด็กนักเรียนไทยที่กำลังศึกษาอยู่ระดับประถมศึกษา ปีที่ 1ในโรงเรียนสังกัดสำนักงานคณะกรรมการการศึกษาขั้นพื้นฐาน (</w:t>
            </w:r>
            <w:proofErr w:type="spellStart"/>
            <w:r w:rsidRPr="00507849">
              <w:rPr>
                <w:rFonts w:ascii="TH SarabunIT๙" w:hAnsi="TH SarabunIT๙" w:cs="TH SarabunIT๙"/>
                <w:color w:val="000000" w:themeColor="text1"/>
                <w:sz w:val="28"/>
                <w:cs/>
              </w:rPr>
              <w:t>สพฐ</w:t>
            </w:r>
            <w:proofErr w:type="spellEnd"/>
            <w:r w:rsidRPr="00507849">
              <w:rPr>
                <w:rFonts w:ascii="TH SarabunIT๙" w:hAnsi="TH SarabunIT๙" w:cs="TH SarabunIT๙"/>
                <w:color w:val="000000" w:themeColor="text1"/>
                <w:sz w:val="28"/>
                <w:cs/>
              </w:rPr>
              <w:t>.) สำนักงานคณะกรรมการส่งเสริมการศึกษาเอกชน สำนักงานคณะกรรมการการอุดมศึกษา (สาธิตและราช</w:t>
            </w:r>
            <w:proofErr w:type="spellStart"/>
            <w:r w:rsidRPr="00507849">
              <w:rPr>
                <w:rFonts w:ascii="TH SarabunIT๙" w:hAnsi="TH SarabunIT๙" w:cs="TH SarabunIT๙"/>
                <w:color w:val="000000" w:themeColor="text1"/>
                <w:sz w:val="28"/>
                <w:cs/>
              </w:rPr>
              <w:t>ภัฏ</w:t>
            </w:r>
            <w:proofErr w:type="spellEnd"/>
            <w:r w:rsidRPr="00507849">
              <w:rPr>
                <w:rFonts w:ascii="TH SarabunIT๙" w:hAnsi="TH SarabunIT๙" w:cs="TH SarabunIT๙"/>
                <w:color w:val="000000" w:themeColor="text1"/>
                <w:sz w:val="28"/>
                <w:cs/>
              </w:rPr>
              <w:t xml:space="preserve">) กรมส่งเสริมการปกครองท้องถิ่น (โรงเรียนเทศบาล) กองบัญชาการตำรวจตระเวนชายแดนและสังกัดกรุงเทพมหานคร ทั้ง </w:t>
            </w:r>
            <w:r w:rsidRPr="00507849">
              <w:rPr>
                <w:rFonts w:ascii="TH SarabunIT๙" w:hAnsi="TH SarabunIT๙" w:cs="TH SarabunIT๙"/>
                <w:color w:val="000000" w:themeColor="text1"/>
                <w:sz w:val="28"/>
              </w:rPr>
              <w:t xml:space="preserve">77 </w:t>
            </w:r>
            <w:r w:rsidRPr="00507849">
              <w:rPr>
                <w:rFonts w:ascii="TH SarabunIT๙" w:hAnsi="TH SarabunIT๙" w:cs="TH SarabunIT๙"/>
                <w:color w:val="000000" w:themeColor="text1"/>
                <w:sz w:val="28"/>
                <w:cs/>
              </w:rPr>
              <w:t xml:space="preserve">จังหวัดทั่วประเทศ </w:t>
            </w:r>
          </w:p>
          <w:p w:rsidR="003C1F02" w:rsidRPr="00507849" w:rsidRDefault="003C1F02" w:rsidP="005B3E45">
            <w:pPr>
              <w:tabs>
                <w:tab w:val="left" w:pos="709"/>
              </w:tabs>
              <w:spacing w:after="0" w:line="240" w:lineRule="auto"/>
              <w:jc w:val="thaiDistribute"/>
              <w:rPr>
                <w:rFonts w:ascii="TH SarabunIT๙" w:hAnsi="TH SarabunIT๙" w:cs="TH SarabunIT๙"/>
                <w:color w:val="000000" w:themeColor="text1"/>
                <w:sz w:val="28"/>
              </w:rPr>
            </w:pPr>
            <w:r w:rsidRPr="00507849">
              <w:rPr>
                <w:rFonts w:ascii="TH SarabunIT๙" w:hAnsi="TH SarabunIT๙" w:cs="TH SarabunIT๙"/>
                <w:b/>
                <w:bCs/>
                <w:color w:val="000000" w:themeColor="text1"/>
                <w:sz w:val="28"/>
                <w:cs/>
              </w:rPr>
              <w:t>ความฉลาดทางอารมณ์</w:t>
            </w:r>
            <w:r w:rsidRPr="00507849">
              <w:rPr>
                <w:rFonts w:ascii="TH SarabunIT๙" w:hAnsi="TH SarabunIT๙" w:cs="TH SarabunIT๙"/>
                <w:color w:val="000000" w:themeColor="text1"/>
                <w:sz w:val="28"/>
                <w:cs/>
              </w:rPr>
              <w:t xml:space="preserve"> </w:t>
            </w:r>
            <w:r w:rsidRPr="00507849">
              <w:rPr>
                <w:rFonts w:ascii="TH SarabunIT๙" w:hAnsi="TH SarabunIT๙" w:cs="TH SarabunIT๙"/>
                <w:b/>
                <w:bCs/>
                <w:color w:val="000000" w:themeColor="text1"/>
                <w:sz w:val="28"/>
                <w:cs/>
              </w:rPr>
              <w:t>หมายถึง</w:t>
            </w:r>
            <w:r w:rsidRPr="00507849">
              <w:rPr>
                <w:rFonts w:ascii="TH SarabunIT๙" w:hAnsi="TH SarabunIT๙" w:cs="TH SarabunIT๙"/>
                <w:color w:val="000000" w:themeColor="text1"/>
                <w:sz w:val="28"/>
                <w:cs/>
              </w:rPr>
              <w:t xml:space="preserve"> ความพร้อมทางอารมณ์ที่จะอยู่ร่วมกับผู้อื่นได้อย่างราบรื่น โดยรู้จักอารมณ์ตนเองและผู้อื่น แสดงความเห็นใจหรือปลอบใจผู้อื่น อดทนและรอคอยได้ มีน้ำใจ รู้จักให้ รู้จักแบ่งปัน รู้ว่าทำผิด หรือยอมรับผิด พร้อมที่จะพัฒนาตนไปสู่ความสำเร็จ โดยมีความกระตือรือร้น สนใจใฝ่รู้ และปรับตัวต่อการเปลี่ยนแปลง </w:t>
            </w:r>
            <w:r w:rsidRPr="00507849">
              <w:rPr>
                <w:rFonts w:ascii="TH SarabunIT๙" w:hAnsi="TH SarabunIT๙" w:cs="TH SarabunIT๙"/>
                <w:color w:val="000000" w:themeColor="text1"/>
                <w:spacing w:val="-4"/>
                <w:sz w:val="28"/>
                <w:cs/>
              </w:rPr>
              <w:t>พร้อมทำให้ตนเองเกิดความสุข โดยมีความพอใจ ความอบอุ่นใจ และความสนุกสนานร่าเริง</w:t>
            </w:r>
          </w:p>
          <w:p w:rsidR="003C1F02" w:rsidRPr="00507849" w:rsidRDefault="003C1F02" w:rsidP="005B3E45">
            <w:pPr>
              <w:tabs>
                <w:tab w:val="left" w:pos="709"/>
              </w:tabs>
              <w:spacing w:after="0" w:line="240" w:lineRule="auto"/>
              <w:jc w:val="thaiDistribute"/>
              <w:rPr>
                <w:rFonts w:ascii="TH SarabunIT๙" w:hAnsi="TH SarabunIT๙" w:cs="TH SarabunIT๙"/>
                <w:color w:val="000000" w:themeColor="text1"/>
                <w:sz w:val="28"/>
                <w:cs/>
              </w:rPr>
            </w:pPr>
            <w:r w:rsidRPr="00507849">
              <w:rPr>
                <w:rFonts w:ascii="TH SarabunIT๙" w:hAnsi="TH SarabunIT๙" w:cs="TH SarabunIT๙"/>
                <w:b/>
                <w:bCs/>
                <w:color w:val="000000" w:themeColor="text1"/>
                <w:sz w:val="28"/>
                <w:cs/>
              </w:rPr>
              <w:t>ความฉลาดทางอารมณ์อยู่ในเกณฑ์ปกติหรือสูงกว่า</w:t>
            </w:r>
            <w:r w:rsidRPr="00507849">
              <w:rPr>
                <w:rFonts w:ascii="TH SarabunIT๙" w:hAnsi="TH SarabunIT๙" w:cs="TH SarabunIT๙"/>
                <w:color w:val="000000" w:themeColor="text1"/>
                <w:sz w:val="28"/>
                <w:cs/>
              </w:rPr>
              <w:t xml:space="preserve"> </w:t>
            </w:r>
            <w:r w:rsidRPr="00507849">
              <w:rPr>
                <w:rFonts w:ascii="TH SarabunIT๙" w:hAnsi="TH SarabunIT๙" w:cs="TH SarabunIT๙"/>
                <w:b/>
                <w:bCs/>
                <w:color w:val="000000" w:themeColor="text1"/>
                <w:sz w:val="28"/>
                <w:cs/>
              </w:rPr>
              <w:t>หมายถึง</w:t>
            </w:r>
            <w:r w:rsidRPr="00507849">
              <w:rPr>
                <w:rFonts w:ascii="TH SarabunIT๙" w:hAnsi="TH SarabunIT๙" w:cs="TH SarabunIT๙"/>
                <w:color w:val="000000" w:themeColor="text1"/>
                <w:sz w:val="28"/>
                <w:cs/>
              </w:rPr>
              <w:t xml:space="preserve"> ค่าคะแนนที่บ่งบอกว่าเด็กมีความฉลาดทางอารมณ์อยู่ในเกณฑ์ปกติขึ้นไป จากการประเมินด้วยแบบประเมินความฉลาดทางอารมณ์เด็กอายุ  </w:t>
            </w:r>
            <w:r w:rsidRPr="00507849">
              <w:rPr>
                <w:rFonts w:ascii="TH SarabunIT๙" w:hAnsi="TH SarabunIT๙" w:cs="TH SarabunIT๙"/>
                <w:color w:val="000000" w:themeColor="text1"/>
                <w:sz w:val="28"/>
              </w:rPr>
              <w:t>6</w:t>
            </w:r>
            <w:r w:rsidRPr="00507849">
              <w:rPr>
                <w:rFonts w:ascii="TH SarabunIT๙" w:hAnsi="TH SarabunIT๙" w:cs="TH SarabunIT๙"/>
                <w:color w:val="000000" w:themeColor="text1"/>
                <w:sz w:val="28"/>
                <w:cs/>
              </w:rPr>
              <w:t>-</w:t>
            </w:r>
            <w:r w:rsidRPr="00507849">
              <w:rPr>
                <w:rFonts w:ascii="TH SarabunIT๙" w:hAnsi="TH SarabunIT๙" w:cs="TH SarabunIT๙"/>
                <w:color w:val="000000" w:themeColor="text1"/>
                <w:sz w:val="28"/>
              </w:rPr>
              <w:t xml:space="preserve">11 </w:t>
            </w:r>
            <w:r w:rsidRPr="00507849">
              <w:rPr>
                <w:rFonts w:ascii="TH SarabunIT๙" w:hAnsi="TH SarabunIT๙" w:cs="TH SarabunIT๙"/>
                <w:color w:val="000000" w:themeColor="text1"/>
                <w:sz w:val="28"/>
                <w:cs/>
              </w:rPr>
              <w:t>ปี (ฉบับย่อ)</w:t>
            </w:r>
          </w:p>
        </w:tc>
      </w:tr>
      <w:tr w:rsidR="003C1F02" w:rsidRPr="00507849" w:rsidTr="00507849">
        <w:tc>
          <w:tcPr>
            <w:tcW w:w="9355" w:type="dxa"/>
            <w:gridSpan w:val="2"/>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color w:val="000000" w:themeColor="text1"/>
                <w:sz w:val="28"/>
                <w:lang w:val="en-GB"/>
              </w:rPr>
            </w:pPr>
            <w:r w:rsidRPr="00507849">
              <w:rPr>
                <w:rFonts w:ascii="TH SarabunIT๙" w:hAnsi="TH SarabunIT๙" w:cs="TH SarabunIT๙"/>
                <w:b/>
                <w:bCs/>
                <w:color w:val="000000" w:themeColor="text1"/>
                <w:sz w:val="28"/>
                <w:cs/>
              </w:rPr>
              <w:t>เกณฑ์เป้าหมาย</w:t>
            </w:r>
          </w:p>
          <w:tbl>
            <w:tblPr>
              <w:tblW w:w="79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5"/>
              <w:gridCol w:w="1984"/>
              <w:gridCol w:w="1985"/>
              <w:gridCol w:w="1984"/>
            </w:tblGrid>
            <w:tr w:rsidR="00F97784" w:rsidRPr="00507849" w:rsidTr="00F97784">
              <w:trPr>
                <w:jc w:val="center"/>
              </w:trPr>
              <w:tc>
                <w:tcPr>
                  <w:tcW w:w="1985" w:type="dxa"/>
                  <w:tcBorders>
                    <w:top w:val="single" w:sz="4" w:space="0" w:color="000000"/>
                    <w:left w:val="single" w:sz="4" w:space="0" w:color="000000"/>
                    <w:bottom w:val="single" w:sz="4" w:space="0" w:color="000000"/>
                    <w:right w:val="single" w:sz="4" w:space="0" w:color="000000"/>
                  </w:tcBorders>
                </w:tcPr>
                <w:p w:rsidR="00F97784" w:rsidRPr="00507849" w:rsidRDefault="00F97784"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ปี 2561</w:t>
                  </w:r>
                </w:p>
              </w:tc>
              <w:tc>
                <w:tcPr>
                  <w:tcW w:w="1984" w:type="dxa"/>
                  <w:tcBorders>
                    <w:top w:val="single" w:sz="4" w:space="0" w:color="000000"/>
                    <w:left w:val="single" w:sz="4" w:space="0" w:color="000000"/>
                    <w:bottom w:val="single" w:sz="4" w:space="0" w:color="000000"/>
                    <w:right w:val="single" w:sz="4" w:space="0" w:color="000000"/>
                  </w:tcBorders>
                </w:tcPr>
                <w:p w:rsidR="00F97784" w:rsidRPr="00507849" w:rsidRDefault="00F97784"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ปี 2562</w:t>
                  </w:r>
                </w:p>
              </w:tc>
              <w:tc>
                <w:tcPr>
                  <w:tcW w:w="1985" w:type="dxa"/>
                  <w:tcBorders>
                    <w:top w:val="single" w:sz="4" w:space="0" w:color="000000"/>
                    <w:left w:val="single" w:sz="4" w:space="0" w:color="000000"/>
                    <w:bottom w:val="single" w:sz="4" w:space="0" w:color="000000"/>
                    <w:right w:val="single" w:sz="4" w:space="0" w:color="000000"/>
                  </w:tcBorders>
                </w:tcPr>
                <w:p w:rsidR="00F97784" w:rsidRPr="00507849" w:rsidRDefault="00F97784"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ปี 2563</w:t>
                  </w:r>
                </w:p>
              </w:tc>
              <w:tc>
                <w:tcPr>
                  <w:tcW w:w="1984" w:type="dxa"/>
                  <w:tcBorders>
                    <w:top w:val="single" w:sz="4" w:space="0" w:color="000000"/>
                    <w:left w:val="single" w:sz="4" w:space="0" w:color="000000"/>
                    <w:bottom w:val="single" w:sz="4" w:space="0" w:color="000000"/>
                    <w:right w:val="single" w:sz="4" w:space="0" w:color="000000"/>
                  </w:tcBorders>
                </w:tcPr>
                <w:p w:rsidR="00F97784" w:rsidRPr="00507849" w:rsidRDefault="00F97784"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ปี 2564</w:t>
                  </w:r>
                </w:p>
              </w:tc>
            </w:tr>
            <w:tr w:rsidR="00F97784" w:rsidRPr="00507849" w:rsidTr="00F97784">
              <w:trPr>
                <w:jc w:val="center"/>
              </w:trPr>
              <w:tc>
                <w:tcPr>
                  <w:tcW w:w="1985" w:type="dxa"/>
                  <w:tcBorders>
                    <w:top w:val="single" w:sz="4" w:space="0" w:color="000000"/>
                    <w:left w:val="single" w:sz="4" w:space="0" w:color="000000"/>
                    <w:bottom w:val="single" w:sz="4" w:space="0" w:color="000000"/>
                    <w:right w:val="single" w:sz="4" w:space="0" w:color="000000"/>
                  </w:tcBorders>
                </w:tcPr>
                <w:p w:rsidR="00F97784" w:rsidRPr="00507849" w:rsidRDefault="00F97784" w:rsidP="00603066">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cs/>
                    </w:rPr>
                    <w:t>ร้อยละ 70</w:t>
                  </w:r>
                </w:p>
              </w:tc>
              <w:tc>
                <w:tcPr>
                  <w:tcW w:w="1984" w:type="dxa"/>
                  <w:tcBorders>
                    <w:top w:val="single" w:sz="4" w:space="0" w:color="000000"/>
                    <w:left w:val="single" w:sz="4" w:space="0" w:color="000000"/>
                    <w:bottom w:val="single" w:sz="4" w:space="0" w:color="000000"/>
                    <w:right w:val="single" w:sz="4" w:space="0" w:color="000000"/>
                  </w:tcBorders>
                </w:tcPr>
                <w:p w:rsidR="00F97784" w:rsidRPr="00507849" w:rsidRDefault="00F97784" w:rsidP="00603066">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cs/>
                    </w:rPr>
                    <w:t>ร้อยละ 70</w:t>
                  </w:r>
                </w:p>
              </w:tc>
              <w:tc>
                <w:tcPr>
                  <w:tcW w:w="1985" w:type="dxa"/>
                  <w:tcBorders>
                    <w:top w:val="single" w:sz="4" w:space="0" w:color="000000"/>
                    <w:left w:val="single" w:sz="4" w:space="0" w:color="000000"/>
                    <w:bottom w:val="single" w:sz="4" w:space="0" w:color="000000"/>
                    <w:right w:val="single" w:sz="4" w:space="0" w:color="000000"/>
                  </w:tcBorders>
                </w:tcPr>
                <w:p w:rsidR="00F97784" w:rsidRPr="00507849" w:rsidRDefault="00F97784" w:rsidP="00603066">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cs/>
                    </w:rPr>
                    <w:t>ร้อยละ 70</w:t>
                  </w:r>
                </w:p>
              </w:tc>
              <w:tc>
                <w:tcPr>
                  <w:tcW w:w="1984" w:type="dxa"/>
                  <w:tcBorders>
                    <w:top w:val="single" w:sz="4" w:space="0" w:color="000000"/>
                    <w:left w:val="single" w:sz="4" w:space="0" w:color="000000"/>
                    <w:bottom w:val="single" w:sz="4" w:space="0" w:color="000000"/>
                    <w:right w:val="single" w:sz="4" w:space="0" w:color="000000"/>
                  </w:tcBorders>
                </w:tcPr>
                <w:p w:rsidR="00F97784" w:rsidRPr="00507849" w:rsidRDefault="00F97784" w:rsidP="005B3E45">
                  <w:pPr>
                    <w:spacing w:after="0" w:line="240" w:lineRule="auto"/>
                    <w:jc w:val="center"/>
                    <w:rPr>
                      <w:rFonts w:ascii="TH SarabunIT๙" w:hAnsi="TH SarabunIT๙" w:cs="TH SarabunIT๙"/>
                      <w:color w:val="000000" w:themeColor="text1"/>
                      <w:sz w:val="28"/>
                      <w:cs/>
                    </w:rPr>
                  </w:pPr>
                  <w:r w:rsidRPr="00507849">
                    <w:rPr>
                      <w:rFonts w:ascii="TH SarabunIT๙" w:hAnsi="TH SarabunIT๙" w:cs="TH SarabunIT๙"/>
                      <w:color w:val="000000" w:themeColor="text1"/>
                      <w:sz w:val="28"/>
                      <w:cs/>
                    </w:rPr>
                    <w:t>ร้อยละ 70</w:t>
                  </w:r>
                </w:p>
              </w:tc>
            </w:tr>
          </w:tbl>
          <w:p w:rsidR="003C1F02" w:rsidRPr="00507849" w:rsidRDefault="003C1F02" w:rsidP="005B3E45">
            <w:pPr>
              <w:spacing w:after="0" w:line="240" w:lineRule="auto"/>
              <w:rPr>
                <w:rFonts w:ascii="TH SarabunIT๙" w:hAnsi="TH SarabunIT๙" w:cs="TH SarabunIT๙"/>
                <w:color w:val="FFFFFF" w:themeColor="background1"/>
                <w:sz w:val="28"/>
                <w:cs/>
                <w:lang w:val="en-GB"/>
              </w:rPr>
            </w:pPr>
          </w:p>
        </w:tc>
      </w:tr>
      <w:tr w:rsidR="003C1F02" w:rsidRPr="00507849" w:rsidTr="00507849">
        <w:tc>
          <w:tcPr>
            <w:tcW w:w="2268"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b/>
                <w:bCs/>
                <w:color w:val="000000" w:themeColor="text1"/>
                <w:sz w:val="28"/>
                <w:cs/>
              </w:rPr>
            </w:pPr>
            <w:r w:rsidRPr="00507849">
              <w:rPr>
                <w:rFonts w:ascii="TH SarabunIT๙" w:hAnsi="TH SarabunIT๙" w:cs="TH SarabunIT๙"/>
                <w:b/>
                <w:bCs/>
                <w:color w:val="000000" w:themeColor="text1"/>
                <w:sz w:val="28"/>
                <w:cs/>
              </w:rPr>
              <w:t>วัตถุประสงค์</w:t>
            </w:r>
          </w:p>
        </w:tc>
        <w:tc>
          <w:tcPr>
            <w:tcW w:w="7087"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color w:val="000000" w:themeColor="text1"/>
                <w:sz w:val="28"/>
                <w:cs/>
              </w:rPr>
            </w:pPr>
            <w:r w:rsidRPr="00507849">
              <w:rPr>
                <w:rFonts w:ascii="TH SarabunIT๙" w:hAnsi="TH SarabunIT๙" w:cs="TH SarabunIT๙"/>
                <w:color w:val="000000" w:themeColor="text1"/>
                <w:sz w:val="28"/>
                <w:cs/>
              </w:rPr>
              <w:t>1. ทราบถึงสถานการณ์ความฉลาดทางอารมณ์ของเด็กไทย</w:t>
            </w:r>
          </w:p>
          <w:p w:rsidR="003C1F02" w:rsidRPr="00507849" w:rsidRDefault="003C1F02" w:rsidP="005B3E45">
            <w:pPr>
              <w:spacing w:after="0" w:line="240" w:lineRule="auto"/>
              <w:rPr>
                <w:rFonts w:ascii="TH SarabunIT๙" w:hAnsi="TH SarabunIT๙" w:cs="TH SarabunIT๙"/>
                <w:color w:val="000000" w:themeColor="text1"/>
                <w:sz w:val="28"/>
              </w:rPr>
            </w:pPr>
            <w:r w:rsidRPr="00507849">
              <w:rPr>
                <w:rFonts w:ascii="TH SarabunIT๙" w:hAnsi="TH SarabunIT๙" w:cs="TH SarabunIT๙"/>
                <w:color w:val="000000" w:themeColor="text1"/>
                <w:sz w:val="28"/>
                <w:cs/>
              </w:rPr>
              <w:t>2. เป็นแนวทางไนการวางแผนพัฒนาความฉลาดทางอารมณ์เด็กไทย</w:t>
            </w:r>
          </w:p>
        </w:tc>
      </w:tr>
      <w:tr w:rsidR="003C1F02" w:rsidRPr="00507849" w:rsidTr="00507849">
        <w:tc>
          <w:tcPr>
            <w:tcW w:w="2268"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ประชากรกลุ่มเป้าหมาย</w:t>
            </w:r>
          </w:p>
        </w:tc>
        <w:tc>
          <w:tcPr>
            <w:tcW w:w="7087"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tabs>
                <w:tab w:val="left" w:pos="709"/>
              </w:tabs>
              <w:spacing w:after="0" w:line="240" w:lineRule="auto"/>
              <w:jc w:val="thaiDistribute"/>
              <w:rPr>
                <w:rFonts w:ascii="TH SarabunIT๙" w:hAnsi="TH SarabunIT๙" w:cs="TH SarabunIT๙"/>
                <w:color w:val="000000" w:themeColor="text1"/>
                <w:sz w:val="28"/>
              </w:rPr>
            </w:pPr>
            <w:r w:rsidRPr="00507849">
              <w:rPr>
                <w:rFonts w:ascii="TH SarabunIT๙" w:hAnsi="TH SarabunIT๙" w:cs="TH SarabunIT๙"/>
                <w:color w:val="000000" w:themeColor="text1"/>
                <w:sz w:val="28"/>
                <w:cs/>
              </w:rPr>
              <w:t>หมายถึง เด็กนักเรียนไทยที่กำลังศึกษาอยู่ระดับประถมศึกษาปีที่ 1 ในโรงเรียนสังกัดสำนักงานคณะกรรมการการศึกษาขั้นพื้นฐาน (</w:t>
            </w:r>
            <w:proofErr w:type="spellStart"/>
            <w:r w:rsidRPr="00507849">
              <w:rPr>
                <w:rFonts w:ascii="TH SarabunIT๙" w:hAnsi="TH SarabunIT๙" w:cs="TH SarabunIT๙"/>
                <w:color w:val="000000" w:themeColor="text1"/>
                <w:sz w:val="28"/>
                <w:cs/>
              </w:rPr>
              <w:t>สพฐ</w:t>
            </w:r>
            <w:proofErr w:type="spellEnd"/>
            <w:r w:rsidRPr="00507849">
              <w:rPr>
                <w:rFonts w:ascii="TH SarabunIT๙" w:hAnsi="TH SarabunIT๙" w:cs="TH SarabunIT๙"/>
                <w:color w:val="000000" w:themeColor="text1"/>
                <w:sz w:val="28"/>
                <w:cs/>
              </w:rPr>
              <w:t>.) สำนักงานคณะกรรมการส่งเสริมการศึกษาเอกชน สำนักงานคณะกรรมการการอุดมศึกษา (สาธิตและราช</w:t>
            </w:r>
            <w:proofErr w:type="spellStart"/>
            <w:r w:rsidRPr="00507849">
              <w:rPr>
                <w:rFonts w:ascii="TH SarabunIT๙" w:hAnsi="TH SarabunIT๙" w:cs="TH SarabunIT๙"/>
                <w:color w:val="000000" w:themeColor="text1"/>
                <w:sz w:val="28"/>
                <w:cs/>
              </w:rPr>
              <w:t>ภัฏ</w:t>
            </w:r>
            <w:proofErr w:type="spellEnd"/>
            <w:r w:rsidRPr="00507849">
              <w:rPr>
                <w:rFonts w:ascii="TH SarabunIT๙" w:hAnsi="TH SarabunIT๙" w:cs="TH SarabunIT๙"/>
                <w:color w:val="000000" w:themeColor="text1"/>
                <w:sz w:val="28"/>
                <w:cs/>
              </w:rPr>
              <w:t xml:space="preserve">) </w:t>
            </w:r>
            <w:r w:rsidR="00F97784" w:rsidRPr="00507849">
              <w:rPr>
                <w:rFonts w:ascii="TH SarabunIT๙" w:hAnsi="TH SarabunIT๙" w:cs="TH SarabunIT๙"/>
                <w:color w:val="000000" w:themeColor="text1"/>
                <w:sz w:val="28"/>
                <w:cs/>
              </w:rPr>
              <w:br/>
            </w:r>
            <w:r w:rsidRPr="00507849">
              <w:rPr>
                <w:rFonts w:ascii="TH SarabunIT๙" w:hAnsi="TH SarabunIT๙" w:cs="TH SarabunIT๙"/>
                <w:color w:val="000000" w:themeColor="text1"/>
                <w:sz w:val="28"/>
                <w:cs/>
              </w:rPr>
              <w:t>กรมส่งเสริมการปกครองท้องถิ่น (โรงเรียนเทศบาล) กองบัญชาการตำรวจตระเวนชายแดนและสังกัดกรุงเทพมหานคร ทั้ง 77 จังหวัดทั่วประเทศ</w:t>
            </w:r>
          </w:p>
        </w:tc>
      </w:tr>
      <w:tr w:rsidR="003C1F02" w:rsidRPr="00507849" w:rsidTr="00507849">
        <w:tc>
          <w:tcPr>
            <w:tcW w:w="2268"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วิธีการจัดเก็บข้อมูล</w:t>
            </w:r>
          </w:p>
        </w:tc>
        <w:tc>
          <w:tcPr>
            <w:tcW w:w="7087"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color w:val="000000" w:themeColor="text1"/>
                <w:sz w:val="28"/>
                <w:cs/>
              </w:rPr>
            </w:pPr>
            <w:r w:rsidRPr="00507849">
              <w:rPr>
                <w:rFonts w:ascii="TH SarabunIT๙" w:hAnsi="TH SarabunIT๙" w:cs="TH SarabunIT๙"/>
                <w:color w:val="000000" w:themeColor="text1"/>
                <w:sz w:val="28"/>
                <w:cs/>
              </w:rPr>
              <w:t>การสำรวจ</w:t>
            </w:r>
          </w:p>
        </w:tc>
      </w:tr>
      <w:tr w:rsidR="003C1F02" w:rsidRPr="00507849" w:rsidTr="00507849">
        <w:tc>
          <w:tcPr>
            <w:tcW w:w="2268"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แหล่งข้อมูล</w:t>
            </w:r>
          </w:p>
        </w:tc>
        <w:tc>
          <w:tcPr>
            <w:tcW w:w="7087" w:type="dxa"/>
            <w:tcBorders>
              <w:top w:val="single" w:sz="4" w:space="0" w:color="auto"/>
              <w:left w:val="single" w:sz="4" w:space="0" w:color="auto"/>
              <w:bottom w:val="single" w:sz="4" w:space="0" w:color="auto"/>
              <w:right w:val="single" w:sz="4" w:space="0" w:color="auto"/>
            </w:tcBorders>
          </w:tcPr>
          <w:p w:rsidR="003D607E" w:rsidRPr="00507849" w:rsidRDefault="003C1F02" w:rsidP="005B3E45">
            <w:pPr>
              <w:tabs>
                <w:tab w:val="left" w:pos="567"/>
              </w:tabs>
              <w:spacing w:after="0" w:line="240" w:lineRule="auto"/>
              <w:jc w:val="thaiDistribute"/>
              <w:rPr>
                <w:rFonts w:ascii="TH SarabunIT๙" w:hAnsi="TH SarabunIT๙" w:cs="TH SarabunIT๙"/>
                <w:color w:val="000000" w:themeColor="text1"/>
                <w:sz w:val="28"/>
                <w:cs/>
              </w:rPr>
            </w:pPr>
            <w:r w:rsidRPr="00507849">
              <w:rPr>
                <w:rFonts w:ascii="TH SarabunIT๙" w:hAnsi="TH SarabunIT๙" w:cs="TH SarabunIT๙"/>
                <w:color w:val="000000" w:themeColor="text1"/>
                <w:sz w:val="28"/>
                <w:cs/>
              </w:rPr>
              <w:t>ข้อมูลจากการรายงานผลการสำรวจความฉลาดทางอารมณ์ของเด็กนักเรียนไทย ปี 2564</w:t>
            </w:r>
            <w:r w:rsidRPr="00507849">
              <w:rPr>
                <w:rFonts w:ascii="TH SarabunIT๙" w:hAnsi="TH SarabunIT๙" w:cs="TH SarabunIT๙"/>
                <w:color w:val="000000" w:themeColor="text1"/>
                <w:sz w:val="28"/>
              </w:rPr>
              <w:t xml:space="preserve">, 2569, 2574, </w:t>
            </w:r>
            <w:r w:rsidRPr="00507849">
              <w:rPr>
                <w:rFonts w:ascii="TH SarabunIT๙" w:hAnsi="TH SarabunIT๙" w:cs="TH SarabunIT๙"/>
                <w:color w:val="000000" w:themeColor="text1"/>
                <w:sz w:val="28"/>
                <w:cs/>
              </w:rPr>
              <w:t xml:space="preserve">และ </w:t>
            </w:r>
            <w:r w:rsidRPr="00507849">
              <w:rPr>
                <w:rFonts w:ascii="TH SarabunIT๙" w:hAnsi="TH SarabunIT๙" w:cs="TH SarabunIT๙"/>
                <w:color w:val="000000" w:themeColor="text1"/>
                <w:sz w:val="28"/>
              </w:rPr>
              <w:t xml:space="preserve">2579 </w:t>
            </w:r>
            <w:r w:rsidRPr="00507849">
              <w:rPr>
                <w:rFonts w:ascii="TH SarabunIT๙" w:hAnsi="TH SarabunIT๙" w:cs="TH SarabunIT๙"/>
                <w:color w:val="000000" w:themeColor="text1"/>
                <w:sz w:val="28"/>
                <w:cs/>
              </w:rPr>
              <w:t>(สำรวจทุก 5 ปี)</w:t>
            </w:r>
          </w:p>
        </w:tc>
      </w:tr>
      <w:tr w:rsidR="003C1F02" w:rsidRPr="00507849" w:rsidTr="00507849">
        <w:tc>
          <w:tcPr>
            <w:tcW w:w="2268"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รายการข้อมูล 1</w:t>
            </w:r>
          </w:p>
        </w:tc>
        <w:tc>
          <w:tcPr>
            <w:tcW w:w="7087"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color w:val="000000" w:themeColor="text1"/>
                <w:sz w:val="28"/>
              </w:rPr>
            </w:pPr>
            <w:r w:rsidRPr="00507849">
              <w:rPr>
                <w:rFonts w:ascii="TH SarabunIT๙" w:hAnsi="TH SarabunIT๙" w:cs="TH SarabunIT๙"/>
                <w:color w:val="000000" w:themeColor="text1"/>
                <w:sz w:val="28"/>
              </w:rPr>
              <w:t xml:space="preserve">A = </w:t>
            </w:r>
            <w:r w:rsidRPr="00507849">
              <w:rPr>
                <w:rFonts w:ascii="TH SarabunIT๙" w:hAnsi="TH SarabunIT๙" w:cs="TH SarabunIT๙"/>
                <w:color w:val="000000" w:themeColor="text1"/>
                <w:sz w:val="28"/>
                <w:cs/>
              </w:rPr>
              <w:t xml:space="preserve">จำนวนเด็กนักเรียนไทยกลุ่มตัวอย่างที่มีความฉลาดทางอารมณ์อยู่ในเกณฑ์ปกติหรือ    </w:t>
            </w:r>
          </w:p>
          <w:p w:rsidR="003C1F02" w:rsidRPr="00507849" w:rsidRDefault="003C1F02" w:rsidP="005B3E45">
            <w:pPr>
              <w:spacing w:after="0" w:line="240" w:lineRule="auto"/>
              <w:rPr>
                <w:rFonts w:ascii="TH SarabunIT๙" w:hAnsi="TH SarabunIT๙" w:cs="TH SarabunIT๙"/>
                <w:color w:val="000000" w:themeColor="text1"/>
                <w:sz w:val="28"/>
                <w:cs/>
              </w:rPr>
            </w:pPr>
            <w:r w:rsidRPr="00507849">
              <w:rPr>
                <w:rFonts w:ascii="TH SarabunIT๙" w:hAnsi="TH SarabunIT๙" w:cs="TH SarabunIT๙"/>
                <w:color w:val="000000" w:themeColor="text1"/>
                <w:sz w:val="28"/>
                <w:cs/>
              </w:rPr>
              <w:t xml:space="preserve">      สูงกว่า</w:t>
            </w:r>
          </w:p>
        </w:tc>
      </w:tr>
      <w:tr w:rsidR="003C1F02" w:rsidRPr="00507849" w:rsidTr="00507849">
        <w:tc>
          <w:tcPr>
            <w:tcW w:w="2268"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รายการข้อมูล 2</w:t>
            </w:r>
          </w:p>
        </w:tc>
        <w:tc>
          <w:tcPr>
            <w:tcW w:w="7087"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color w:val="000000" w:themeColor="text1"/>
                <w:sz w:val="28"/>
                <w:cs/>
              </w:rPr>
            </w:pPr>
            <w:r w:rsidRPr="00507849">
              <w:rPr>
                <w:rFonts w:ascii="TH SarabunIT๙" w:hAnsi="TH SarabunIT๙" w:cs="TH SarabunIT๙"/>
                <w:color w:val="000000" w:themeColor="text1"/>
                <w:sz w:val="28"/>
              </w:rPr>
              <w:t xml:space="preserve">B = </w:t>
            </w:r>
            <w:r w:rsidRPr="00507849">
              <w:rPr>
                <w:rFonts w:ascii="TH SarabunIT๙" w:hAnsi="TH SarabunIT๙" w:cs="TH SarabunIT๙"/>
                <w:color w:val="000000" w:themeColor="text1"/>
                <w:sz w:val="28"/>
                <w:cs/>
              </w:rPr>
              <w:t>จำนวนเด็กนักเรียนไทยที่เป็นกลุ่มตัวอย่างในปีที่สำรวจ</w:t>
            </w:r>
          </w:p>
        </w:tc>
      </w:tr>
      <w:tr w:rsidR="003C1F02" w:rsidRPr="00507849" w:rsidTr="00507849">
        <w:tc>
          <w:tcPr>
            <w:tcW w:w="2268"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b/>
                <w:bCs/>
                <w:color w:val="000000" w:themeColor="text1"/>
                <w:sz w:val="28"/>
                <w:cs/>
              </w:rPr>
            </w:pPr>
            <w:r w:rsidRPr="00507849">
              <w:rPr>
                <w:rFonts w:ascii="TH SarabunIT๙" w:hAnsi="TH SarabunIT๙" w:cs="TH SarabunIT๙"/>
                <w:b/>
                <w:bCs/>
                <w:color w:val="000000" w:themeColor="text1"/>
                <w:sz w:val="28"/>
                <w:cs/>
              </w:rPr>
              <w:t xml:space="preserve">สูตรคำนวณตัวชี้วัด </w:t>
            </w:r>
          </w:p>
        </w:tc>
        <w:tc>
          <w:tcPr>
            <w:tcW w:w="7087"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color w:val="000000" w:themeColor="text1"/>
                <w:sz w:val="28"/>
              </w:rPr>
            </w:pPr>
            <w:r w:rsidRPr="00507849">
              <w:rPr>
                <w:rFonts w:ascii="TH SarabunIT๙" w:hAnsi="TH SarabunIT๙" w:cs="TH SarabunIT๙"/>
                <w:color w:val="000000" w:themeColor="text1"/>
                <w:sz w:val="28"/>
              </w:rPr>
              <w:t>(A/B) x 100</w:t>
            </w:r>
          </w:p>
        </w:tc>
      </w:tr>
      <w:tr w:rsidR="003C1F02" w:rsidRPr="00507849" w:rsidTr="00507849">
        <w:tc>
          <w:tcPr>
            <w:tcW w:w="2268"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b/>
                <w:bCs/>
                <w:color w:val="000000" w:themeColor="text1"/>
                <w:sz w:val="28"/>
                <w:cs/>
              </w:rPr>
            </w:pPr>
            <w:r w:rsidRPr="00507849">
              <w:rPr>
                <w:rFonts w:ascii="TH SarabunIT๙" w:hAnsi="TH SarabunIT๙" w:cs="TH SarabunIT๙"/>
                <w:b/>
                <w:bCs/>
                <w:color w:val="000000" w:themeColor="text1"/>
                <w:sz w:val="28"/>
                <w:cs/>
              </w:rPr>
              <w:t>ระยะเวลาประเมินผล</w:t>
            </w:r>
          </w:p>
        </w:tc>
        <w:tc>
          <w:tcPr>
            <w:tcW w:w="7087" w:type="dxa"/>
            <w:tcBorders>
              <w:top w:val="single" w:sz="4" w:space="0" w:color="auto"/>
              <w:left w:val="single" w:sz="4" w:space="0" w:color="auto"/>
              <w:bottom w:val="single" w:sz="4" w:space="0" w:color="auto"/>
              <w:right w:val="single" w:sz="4" w:space="0" w:color="auto"/>
            </w:tcBorders>
          </w:tcPr>
          <w:p w:rsidR="003C1F02" w:rsidRPr="00507849" w:rsidRDefault="00F97784" w:rsidP="00DB1975">
            <w:pPr>
              <w:spacing w:after="0" w:line="240" w:lineRule="auto"/>
              <w:rPr>
                <w:rFonts w:ascii="TH SarabunIT๙" w:hAnsi="TH SarabunIT๙" w:cs="TH SarabunIT๙"/>
                <w:color w:val="000000" w:themeColor="text1"/>
                <w:sz w:val="28"/>
                <w:cs/>
              </w:rPr>
            </w:pPr>
            <w:r w:rsidRPr="00507849">
              <w:rPr>
                <w:rFonts w:ascii="TH SarabunIT๙" w:hAnsi="TH SarabunIT๙" w:cs="TH SarabunIT๙"/>
                <w:color w:val="000000" w:themeColor="text1"/>
                <w:sz w:val="28"/>
                <w:cs/>
              </w:rPr>
              <w:t>ไตรมาส 4</w:t>
            </w:r>
          </w:p>
        </w:tc>
      </w:tr>
      <w:tr w:rsidR="003C1F02" w:rsidRPr="00507849" w:rsidTr="0050784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9355" w:type="dxa"/>
            <w:gridSpan w:val="2"/>
          </w:tcPr>
          <w:p w:rsidR="003C1F02" w:rsidRPr="00507849" w:rsidRDefault="003C1F02" w:rsidP="005B3E45">
            <w:pPr>
              <w:spacing w:after="0" w:line="240" w:lineRule="auto"/>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lastRenderedPageBreak/>
              <w:t>เกณฑ์การประเมิน</w:t>
            </w:r>
          </w:p>
          <w:p w:rsidR="003C1F02" w:rsidRPr="00507849" w:rsidRDefault="003C1F02" w:rsidP="005B3E45">
            <w:pPr>
              <w:spacing w:after="0" w:line="240" w:lineRule="auto"/>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ปี 2561</w:t>
            </w:r>
            <w:r w:rsidRPr="00507849">
              <w:rPr>
                <w:rFonts w:ascii="TH SarabunIT๙" w:hAnsi="TH SarabunIT๙" w:cs="TH SarabunIT๙"/>
                <w:b/>
                <w:bCs/>
                <w:color w:val="000000" w:themeColor="text1"/>
                <w:sz w:val="28"/>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3C1F02" w:rsidRPr="00507849" w:rsidTr="005B3E45">
              <w:trPr>
                <w:jc w:val="center"/>
              </w:trPr>
              <w:tc>
                <w:tcPr>
                  <w:tcW w:w="2014" w:type="dxa"/>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รอบ 3 เดือน</w:t>
                  </w:r>
                </w:p>
              </w:tc>
              <w:tc>
                <w:tcPr>
                  <w:tcW w:w="1984" w:type="dxa"/>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รอบ 6 เดือน</w:t>
                  </w:r>
                </w:p>
              </w:tc>
              <w:tc>
                <w:tcPr>
                  <w:tcW w:w="1985" w:type="dxa"/>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รอบ 9 เดือน</w:t>
                  </w:r>
                </w:p>
              </w:tc>
              <w:tc>
                <w:tcPr>
                  <w:tcW w:w="1984" w:type="dxa"/>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รอบ 12 เดือน</w:t>
                  </w:r>
                </w:p>
              </w:tc>
            </w:tr>
            <w:tr w:rsidR="003C1F02" w:rsidRPr="00507849" w:rsidTr="005B3E45">
              <w:trPr>
                <w:jc w:val="center"/>
              </w:trPr>
              <w:tc>
                <w:tcPr>
                  <w:tcW w:w="2014" w:type="dxa"/>
                </w:tcPr>
                <w:p w:rsidR="003C1F02" w:rsidRPr="00507849" w:rsidRDefault="003C1F02" w:rsidP="005B3E45">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rPr>
                    <w:t>-</w:t>
                  </w:r>
                </w:p>
              </w:tc>
              <w:tc>
                <w:tcPr>
                  <w:tcW w:w="1984" w:type="dxa"/>
                </w:tcPr>
                <w:p w:rsidR="003C1F02" w:rsidRPr="00507849" w:rsidRDefault="003C1F02" w:rsidP="005B3E45">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rPr>
                    <w:t>-</w:t>
                  </w:r>
                </w:p>
              </w:tc>
              <w:tc>
                <w:tcPr>
                  <w:tcW w:w="1985" w:type="dxa"/>
                </w:tcPr>
                <w:p w:rsidR="003C1F02" w:rsidRPr="00507849" w:rsidRDefault="003C1F02" w:rsidP="005B3E45">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rPr>
                    <w:t>-</w:t>
                  </w:r>
                </w:p>
              </w:tc>
              <w:tc>
                <w:tcPr>
                  <w:tcW w:w="1984" w:type="dxa"/>
                </w:tcPr>
                <w:p w:rsidR="003C1F02" w:rsidRPr="00507849" w:rsidRDefault="00DB1975" w:rsidP="00603066">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cs/>
                    </w:rPr>
                    <w:t xml:space="preserve">ร้อยละ </w:t>
                  </w:r>
                  <w:r w:rsidR="00603066" w:rsidRPr="00507849">
                    <w:rPr>
                      <w:rFonts w:ascii="TH SarabunIT๙" w:hAnsi="TH SarabunIT๙" w:cs="TH SarabunIT๙"/>
                      <w:color w:val="000000" w:themeColor="text1"/>
                      <w:sz w:val="28"/>
                      <w:cs/>
                    </w:rPr>
                    <w:t>70</w:t>
                  </w:r>
                </w:p>
              </w:tc>
            </w:tr>
          </w:tbl>
          <w:p w:rsidR="003C1F02" w:rsidRPr="00507849" w:rsidRDefault="003C1F02" w:rsidP="005B3E45">
            <w:pPr>
              <w:spacing w:after="0" w:line="240" w:lineRule="auto"/>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 xml:space="preserve">ปี 2562 </w:t>
            </w:r>
            <w:r w:rsidRPr="00507849">
              <w:rPr>
                <w:rFonts w:ascii="TH SarabunIT๙" w:hAnsi="TH SarabunIT๙" w:cs="TH SarabunIT๙"/>
                <w:b/>
                <w:bCs/>
                <w:color w:val="000000" w:themeColor="text1"/>
                <w:sz w:val="28"/>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3C1F02" w:rsidRPr="00507849" w:rsidTr="005B3E45">
              <w:trPr>
                <w:jc w:val="center"/>
              </w:trPr>
              <w:tc>
                <w:tcPr>
                  <w:tcW w:w="2014" w:type="dxa"/>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รอบ 3 เดือน</w:t>
                  </w:r>
                </w:p>
              </w:tc>
              <w:tc>
                <w:tcPr>
                  <w:tcW w:w="1984" w:type="dxa"/>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รอบ 6 เดือน</w:t>
                  </w:r>
                </w:p>
              </w:tc>
              <w:tc>
                <w:tcPr>
                  <w:tcW w:w="1985" w:type="dxa"/>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รอบ 9 เดือน</w:t>
                  </w:r>
                </w:p>
              </w:tc>
              <w:tc>
                <w:tcPr>
                  <w:tcW w:w="1984" w:type="dxa"/>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รอบ 12 เดือน</w:t>
                  </w:r>
                </w:p>
              </w:tc>
            </w:tr>
            <w:tr w:rsidR="003C1F02" w:rsidRPr="00507849" w:rsidTr="005B3E45">
              <w:trPr>
                <w:jc w:val="center"/>
              </w:trPr>
              <w:tc>
                <w:tcPr>
                  <w:tcW w:w="2014" w:type="dxa"/>
                </w:tcPr>
                <w:p w:rsidR="003C1F02" w:rsidRPr="00507849" w:rsidRDefault="003C1F02" w:rsidP="005B3E45">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rPr>
                    <w:t>-</w:t>
                  </w:r>
                </w:p>
              </w:tc>
              <w:tc>
                <w:tcPr>
                  <w:tcW w:w="1984" w:type="dxa"/>
                </w:tcPr>
                <w:p w:rsidR="003C1F02" w:rsidRPr="00507849" w:rsidRDefault="003C1F02" w:rsidP="005B3E45">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rPr>
                    <w:t>-</w:t>
                  </w:r>
                </w:p>
              </w:tc>
              <w:tc>
                <w:tcPr>
                  <w:tcW w:w="1985" w:type="dxa"/>
                </w:tcPr>
                <w:p w:rsidR="003C1F02" w:rsidRPr="00507849" w:rsidRDefault="003C1F02" w:rsidP="005B3E45">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rPr>
                    <w:t>-</w:t>
                  </w:r>
                </w:p>
              </w:tc>
              <w:tc>
                <w:tcPr>
                  <w:tcW w:w="1984" w:type="dxa"/>
                </w:tcPr>
                <w:p w:rsidR="003C1F02" w:rsidRPr="00507849" w:rsidRDefault="00DB1975" w:rsidP="00603066">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cs/>
                    </w:rPr>
                    <w:t xml:space="preserve">ร้อยละ </w:t>
                  </w:r>
                  <w:r w:rsidR="00603066" w:rsidRPr="00507849">
                    <w:rPr>
                      <w:rFonts w:ascii="TH SarabunIT๙" w:hAnsi="TH SarabunIT๙" w:cs="TH SarabunIT๙"/>
                      <w:color w:val="000000" w:themeColor="text1"/>
                      <w:sz w:val="28"/>
                      <w:cs/>
                    </w:rPr>
                    <w:t>70</w:t>
                  </w:r>
                </w:p>
              </w:tc>
            </w:tr>
          </w:tbl>
          <w:p w:rsidR="003C1F02" w:rsidRPr="00507849" w:rsidRDefault="003C1F02" w:rsidP="005B3E45">
            <w:pPr>
              <w:spacing w:after="0" w:line="240" w:lineRule="auto"/>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 xml:space="preserve">ปี 2563 </w:t>
            </w:r>
            <w:r w:rsidRPr="00507849">
              <w:rPr>
                <w:rFonts w:ascii="TH SarabunIT๙" w:hAnsi="TH SarabunIT๙" w:cs="TH SarabunIT๙"/>
                <w:b/>
                <w:bCs/>
                <w:color w:val="000000" w:themeColor="text1"/>
                <w:sz w:val="28"/>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3C1F02" w:rsidRPr="00507849" w:rsidTr="005B3E45">
              <w:trPr>
                <w:jc w:val="center"/>
              </w:trPr>
              <w:tc>
                <w:tcPr>
                  <w:tcW w:w="2014" w:type="dxa"/>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รอบ 3 เดือน</w:t>
                  </w:r>
                </w:p>
              </w:tc>
              <w:tc>
                <w:tcPr>
                  <w:tcW w:w="1984" w:type="dxa"/>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รอบ 6 เดือน</w:t>
                  </w:r>
                </w:p>
              </w:tc>
              <w:tc>
                <w:tcPr>
                  <w:tcW w:w="1985" w:type="dxa"/>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รอบ 9 เดือน</w:t>
                  </w:r>
                </w:p>
              </w:tc>
              <w:tc>
                <w:tcPr>
                  <w:tcW w:w="1984" w:type="dxa"/>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รอบ 12 เดือน</w:t>
                  </w:r>
                </w:p>
              </w:tc>
            </w:tr>
            <w:tr w:rsidR="003C1F02" w:rsidRPr="00507849" w:rsidTr="005B3E45">
              <w:trPr>
                <w:jc w:val="center"/>
              </w:trPr>
              <w:tc>
                <w:tcPr>
                  <w:tcW w:w="2014" w:type="dxa"/>
                </w:tcPr>
                <w:p w:rsidR="003C1F02" w:rsidRPr="00507849" w:rsidRDefault="003C1F02" w:rsidP="005B3E45">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rPr>
                    <w:t>-</w:t>
                  </w:r>
                </w:p>
              </w:tc>
              <w:tc>
                <w:tcPr>
                  <w:tcW w:w="1984" w:type="dxa"/>
                </w:tcPr>
                <w:p w:rsidR="003C1F02" w:rsidRPr="00507849" w:rsidRDefault="003C1F02" w:rsidP="005B3E45">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rPr>
                    <w:t>-</w:t>
                  </w:r>
                </w:p>
              </w:tc>
              <w:tc>
                <w:tcPr>
                  <w:tcW w:w="1985" w:type="dxa"/>
                </w:tcPr>
                <w:p w:rsidR="003C1F02" w:rsidRPr="00507849" w:rsidRDefault="003C1F02" w:rsidP="005B3E45">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rPr>
                    <w:t>-</w:t>
                  </w:r>
                </w:p>
              </w:tc>
              <w:tc>
                <w:tcPr>
                  <w:tcW w:w="1984" w:type="dxa"/>
                </w:tcPr>
                <w:p w:rsidR="003C1F02" w:rsidRPr="00507849" w:rsidRDefault="00DB1975" w:rsidP="00603066">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cs/>
                    </w:rPr>
                    <w:t>ร้อยละ</w:t>
                  </w:r>
                  <w:r w:rsidR="00603066" w:rsidRPr="00507849">
                    <w:rPr>
                      <w:rFonts w:ascii="TH SarabunIT๙" w:hAnsi="TH SarabunIT๙" w:cs="TH SarabunIT๙"/>
                      <w:color w:val="000000" w:themeColor="text1"/>
                      <w:sz w:val="28"/>
                      <w:cs/>
                    </w:rPr>
                    <w:t xml:space="preserve"> 70</w:t>
                  </w:r>
                </w:p>
              </w:tc>
            </w:tr>
          </w:tbl>
          <w:p w:rsidR="003C1F02" w:rsidRPr="00507849" w:rsidRDefault="003C1F02" w:rsidP="005B3E45">
            <w:pPr>
              <w:spacing w:after="0" w:line="240" w:lineRule="auto"/>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 xml:space="preserve">ปี 2564 </w:t>
            </w:r>
            <w:r w:rsidRPr="00507849">
              <w:rPr>
                <w:rFonts w:ascii="TH SarabunIT๙" w:hAnsi="TH SarabunIT๙" w:cs="TH SarabunIT๙"/>
                <w:b/>
                <w:bCs/>
                <w:color w:val="000000" w:themeColor="text1"/>
                <w:sz w:val="28"/>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3C1F02" w:rsidRPr="00507849" w:rsidTr="005B3E45">
              <w:trPr>
                <w:jc w:val="center"/>
              </w:trPr>
              <w:tc>
                <w:tcPr>
                  <w:tcW w:w="2014" w:type="dxa"/>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รอบ 3 เดือน</w:t>
                  </w:r>
                </w:p>
              </w:tc>
              <w:tc>
                <w:tcPr>
                  <w:tcW w:w="1984" w:type="dxa"/>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รอบ 6 เดือน</w:t>
                  </w:r>
                </w:p>
              </w:tc>
              <w:tc>
                <w:tcPr>
                  <w:tcW w:w="1985" w:type="dxa"/>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รอบ 9 เดือน</w:t>
                  </w:r>
                </w:p>
              </w:tc>
              <w:tc>
                <w:tcPr>
                  <w:tcW w:w="1984" w:type="dxa"/>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รอบ 12 เดือน</w:t>
                  </w:r>
                </w:p>
              </w:tc>
            </w:tr>
            <w:tr w:rsidR="003C1F02" w:rsidRPr="00507849" w:rsidTr="005B3E45">
              <w:trPr>
                <w:jc w:val="center"/>
              </w:trPr>
              <w:tc>
                <w:tcPr>
                  <w:tcW w:w="2014" w:type="dxa"/>
                </w:tcPr>
                <w:p w:rsidR="003C1F02" w:rsidRPr="00507849" w:rsidRDefault="003C1F02" w:rsidP="005B3E45">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rPr>
                    <w:t>-</w:t>
                  </w:r>
                </w:p>
              </w:tc>
              <w:tc>
                <w:tcPr>
                  <w:tcW w:w="1984" w:type="dxa"/>
                </w:tcPr>
                <w:p w:rsidR="003C1F02" w:rsidRPr="00507849" w:rsidRDefault="003C1F02" w:rsidP="005B3E45">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rPr>
                    <w:t>-</w:t>
                  </w:r>
                </w:p>
              </w:tc>
              <w:tc>
                <w:tcPr>
                  <w:tcW w:w="1985" w:type="dxa"/>
                </w:tcPr>
                <w:p w:rsidR="003C1F02" w:rsidRPr="00507849" w:rsidRDefault="003C1F02" w:rsidP="005B3E45">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rPr>
                    <w:t>-</w:t>
                  </w:r>
                </w:p>
              </w:tc>
              <w:tc>
                <w:tcPr>
                  <w:tcW w:w="1984" w:type="dxa"/>
                </w:tcPr>
                <w:p w:rsidR="003C1F02" w:rsidRPr="00507849" w:rsidRDefault="003C1F02" w:rsidP="005B3E45">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cs/>
                    </w:rPr>
                    <w:t xml:space="preserve">ร้อยละ </w:t>
                  </w:r>
                  <w:r w:rsidRPr="00507849">
                    <w:rPr>
                      <w:rFonts w:ascii="TH SarabunIT๙" w:hAnsi="TH SarabunIT๙" w:cs="TH SarabunIT๙"/>
                      <w:color w:val="000000" w:themeColor="text1"/>
                      <w:sz w:val="28"/>
                    </w:rPr>
                    <w:t>70</w:t>
                  </w:r>
                </w:p>
              </w:tc>
            </w:tr>
          </w:tbl>
          <w:p w:rsidR="003C1F02" w:rsidRPr="00507849" w:rsidRDefault="005B3E45" w:rsidP="005B3E45">
            <w:pPr>
              <w:spacing w:after="0" w:line="240" w:lineRule="auto"/>
              <w:rPr>
                <w:rFonts w:ascii="TH SarabunIT๙" w:hAnsi="TH SarabunIT๙" w:cs="TH SarabunIT๙"/>
                <w:b/>
                <w:bCs/>
                <w:color w:val="FFFFFF" w:themeColor="background1"/>
                <w:sz w:val="28"/>
              </w:rPr>
            </w:pPr>
            <w:r w:rsidRPr="00507849">
              <w:rPr>
                <w:rFonts w:ascii="TH SarabunIT๙" w:hAnsi="TH SarabunIT๙" w:cs="TH SarabunIT๙"/>
                <w:b/>
                <w:bCs/>
                <w:color w:val="FFFFFF" w:themeColor="background1"/>
                <w:sz w:val="28"/>
                <w:cs/>
              </w:rPr>
              <w:t>.</w:t>
            </w:r>
          </w:p>
        </w:tc>
      </w:tr>
      <w:tr w:rsidR="003C1F02" w:rsidRPr="00507849" w:rsidTr="00507849">
        <w:tc>
          <w:tcPr>
            <w:tcW w:w="2268"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b/>
                <w:bCs/>
                <w:color w:val="000000" w:themeColor="text1"/>
                <w:sz w:val="28"/>
                <w:cs/>
              </w:rPr>
            </w:pPr>
            <w:r w:rsidRPr="00507849">
              <w:rPr>
                <w:rFonts w:ascii="TH SarabunIT๙" w:hAnsi="TH SarabunIT๙" w:cs="TH SarabunIT๙"/>
                <w:b/>
                <w:bCs/>
                <w:color w:val="000000" w:themeColor="text1"/>
                <w:sz w:val="28"/>
                <w:cs/>
              </w:rPr>
              <w:t xml:space="preserve">วิธีการประเมินผล : </w:t>
            </w:r>
          </w:p>
        </w:tc>
        <w:tc>
          <w:tcPr>
            <w:tcW w:w="7087" w:type="dxa"/>
            <w:tcBorders>
              <w:top w:val="single" w:sz="4" w:space="0" w:color="auto"/>
              <w:left w:val="single" w:sz="4" w:space="0" w:color="auto"/>
              <w:bottom w:val="single" w:sz="4" w:space="0" w:color="auto"/>
              <w:right w:val="single" w:sz="4" w:space="0" w:color="auto"/>
            </w:tcBorders>
          </w:tcPr>
          <w:p w:rsidR="005B3E45" w:rsidRPr="00507849" w:rsidRDefault="003C1F02" w:rsidP="005B3E45">
            <w:pPr>
              <w:spacing w:after="0" w:line="240" w:lineRule="auto"/>
              <w:jc w:val="thaiDistribute"/>
              <w:rPr>
                <w:rFonts w:ascii="TH SarabunIT๙" w:hAnsi="TH SarabunIT๙" w:cs="TH SarabunIT๙"/>
                <w:color w:val="000000" w:themeColor="text1"/>
                <w:sz w:val="28"/>
                <w:cs/>
              </w:rPr>
            </w:pPr>
            <w:r w:rsidRPr="00507849">
              <w:rPr>
                <w:rFonts w:ascii="TH SarabunIT๙" w:hAnsi="TH SarabunIT๙" w:cs="TH SarabunIT๙"/>
                <w:color w:val="000000" w:themeColor="text1"/>
                <w:sz w:val="28"/>
                <w:cs/>
              </w:rPr>
              <w:t>วิเคราะห์ข้อมูลจากการรายงานผลการสำรวจความฉลาดทางอารมณ์ของเด็กนักเรียนไทย</w:t>
            </w:r>
          </w:p>
        </w:tc>
      </w:tr>
      <w:tr w:rsidR="003C1F02" w:rsidRPr="00507849" w:rsidTr="00507849">
        <w:tc>
          <w:tcPr>
            <w:tcW w:w="2268"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b/>
                <w:bCs/>
                <w:color w:val="000000" w:themeColor="text1"/>
                <w:sz w:val="28"/>
                <w:cs/>
              </w:rPr>
            </w:pPr>
            <w:r w:rsidRPr="00507849">
              <w:rPr>
                <w:rFonts w:ascii="TH SarabunIT๙" w:hAnsi="TH SarabunIT๙" w:cs="TH SarabunIT๙"/>
                <w:b/>
                <w:bCs/>
                <w:color w:val="000000" w:themeColor="text1"/>
                <w:sz w:val="28"/>
                <w:cs/>
              </w:rPr>
              <w:t xml:space="preserve">เอกสารสนับสนุน : </w:t>
            </w:r>
          </w:p>
        </w:tc>
        <w:tc>
          <w:tcPr>
            <w:tcW w:w="7087" w:type="dxa"/>
            <w:tcBorders>
              <w:top w:val="single" w:sz="4" w:space="0" w:color="auto"/>
              <w:left w:val="single" w:sz="4" w:space="0" w:color="auto"/>
              <w:bottom w:val="single" w:sz="4" w:space="0" w:color="auto"/>
              <w:right w:val="single" w:sz="4" w:space="0" w:color="auto"/>
            </w:tcBorders>
          </w:tcPr>
          <w:p w:rsidR="005B3E45" w:rsidRPr="00507849" w:rsidRDefault="003C1F02" w:rsidP="005B3E45">
            <w:pPr>
              <w:spacing w:after="0" w:line="240" w:lineRule="auto"/>
              <w:rPr>
                <w:rFonts w:ascii="TH SarabunIT๙" w:hAnsi="TH SarabunIT๙" w:cs="TH SarabunIT๙"/>
                <w:color w:val="000000" w:themeColor="text1"/>
                <w:sz w:val="28"/>
                <w:cs/>
              </w:rPr>
            </w:pPr>
            <w:r w:rsidRPr="00507849">
              <w:rPr>
                <w:rFonts w:ascii="TH SarabunIT๙" w:hAnsi="TH SarabunIT๙" w:cs="TH SarabunIT๙"/>
                <w:color w:val="000000" w:themeColor="text1"/>
                <w:sz w:val="28"/>
                <w:cs/>
              </w:rPr>
              <w:t xml:space="preserve"> รายงานผลการสำรวจความฉลาดทางอารมณ์ของเด็กนักเรียนไทย ปี 2559</w:t>
            </w:r>
          </w:p>
        </w:tc>
      </w:tr>
      <w:tr w:rsidR="003C1F02" w:rsidRPr="00507849" w:rsidTr="00507849">
        <w:trPr>
          <w:trHeight w:val="1069"/>
        </w:trPr>
        <w:tc>
          <w:tcPr>
            <w:tcW w:w="2268"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b/>
                <w:bCs/>
                <w:color w:val="000000" w:themeColor="text1"/>
                <w:sz w:val="28"/>
                <w:cs/>
              </w:rPr>
            </w:pPr>
            <w:r w:rsidRPr="00507849">
              <w:rPr>
                <w:rFonts w:ascii="TH SarabunIT๙" w:hAnsi="TH SarabunIT๙" w:cs="TH SarabunIT๙"/>
                <w:b/>
                <w:bCs/>
                <w:color w:val="000000" w:themeColor="text1"/>
                <w:sz w:val="28"/>
                <w:cs/>
              </w:rPr>
              <w:t>รายละเอียดข้อมูลพื้นฐาน</w:t>
            </w:r>
          </w:p>
        </w:tc>
        <w:tc>
          <w:tcPr>
            <w:tcW w:w="7087"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71"/>
              <w:gridCol w:w="993"/>
              <w:gridCol w:w="1417"/>
              <w:gridCol w:w="1207"/>
              <w:gridCol w:w="1372"/>
            </w:tblGrid>
            <w:tr w:rsidR="003C1F02" w:rsidRPr="00507849" w:rsidTr="00DB1975">
              <w:tc>
                <w:tcPr>
                  <w:tcW w:w="1871" w:type="dxa"/>
                  <w:vMerge w:val="restart"/>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rPr>
                    <w:t>Baseline data</w:t>
                  </w:r>
                </w:p>
              </w:tc>
              <w:tc>
                <w:tcPr>
                  <w:tcW w:w="993" w:type="dxa"/>
                  <w:vMerge w:val="restart"/>
                </w:tcPr>
                <w:p w:rsidR="003C1F02" w:rsidRPr="00507849" w:rsidRDefault="003C1F02" w:rsidP="005B3E45">
                  <w:pPr>
                    <w:spacing w:after="0" w:line="240" w:lineRule="auto"/>
                    <w:jc w:val="center"/>
                    <w:rPr>
                      <w:rFonts w:ascii="TH SarabunIT๙" w:hAnsi="TH SarabunIT๙" w:cs="TH SarabunIT๙"/>
                      <w:b/>
                      <w:bCs/>
                      <w:color w:val="000000" w:themeColor="text1"/>
                      <w:sz w:val="28"/>
                      <w:cs/>
                    </w:rPr>
                  </w:pPr>
                  <w:r w:rsidRPr="00507849">
                    <w:rPr>
                      <w:rFonts w:ascii="TH SarabunIT๙" w:hAnsi="TH SarabunIT๙" w:cs="TH SarabunIT๙"/>
                      <w:b/>
                      <w:bCs/>
                      <w:color w:val="000000" w:themeColor="text1"/>
                      <w:sz w:val="28"/>
                      <w:cs/>
                    </w:rPr>
                    <w:t>หน่วยวัด</w:t>
                  </w:r>
                </w:p>
              </w:tc>
              <w:tc>
                <w:tcPr>
                  <w:tcW w:w="3996" w:type="dxa"/>
                  <w:gridSpan w:val="3"/>
                </w:tcPr>
                <w:p w:rsidR="003C1F02" w:rsidRPr="00507849" w:rsidRDefault="003C1F02" w:rsidP="005B3E45">
                  <w:pPr>
                    <w:spacing w:after="0" w:line="240" w:lineRule="auto"/>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ผลการดำเนินงานในรอบปีงบประมาณ พ.ศ.</w:t>
                  </w:r>
                </w:p>
              </w:tc>
            </w:tr>
            <w:tr w:rsidR="003C1F02" w:rsidRPr="00507849" w:rsidTr="00DB1975">
              <w:tc>
                <w:tcPr>
                  <w:tcW w:w="1871" w:type="dxa"/>
                  <w:vMerge/>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p>
              </w:tc>
              <w:tc>
                <w:tcPr>
                  <w:tcW w:w="993" w:type="dxa"/>
                  <w:vMerge/>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p>
              </w:tc>
              <w:tc>
                <w:tcPr>
                  <w:tcW w:w="1417" w:type="dxa"/>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2557</w:t>
                  </w:r>
                </w:p>
              </w:tc>
              <w:tc>
                <w:tcPr>
                  <w:tcW w:w="1207" w:type="dxa"/>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2558</w:t>
                  </w:r>
                </w:p>
              </w:tc>
              <w:tc>
                <w:tcPr>
                  <w:tcW w:w="1372" w:type="dxa"/>
                </w:tcPr>
                <w:p w:rsidR="003C1F02" w:rsidRPr="00507849" w:rsidRDefault="003C1F02" w:rsidP="005B3E45">
                  <w:pPr>
                    <w:spacing w:after="0" w:line="240" w:lineRule="auto"/>
                    <w:jc w:val="center"/>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2559</w:t>
                  </w:r>
                </w:p>
              </w:tc>
            </w:tr>
            <w:tr w:rsidR="003C1F02" w:rsidRPr="00507849" w:rsidTr="00DB1975">
              <w:tc>
                <w:tcPr>
                  <w:tcW w:w="1871" w:type="dxa"/>
                </w:tcPr>
                <w:p w:rsidR="003C1F02" w:rsidRPr="00507849" w:rsidRDefault="003C1F02" w:rsidP="00507849">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cs/>
                    </w:rPr>
                    <w:t>เด็กที่มีความฉลาดทางอารมณ์อยู่ในเกณฑ์ปกติหรือสูงกว่า</w:t>
                  </w:r>
                </w:p>
              </w:tc>
              <w:tc>
                <w:tcPr>
                  <w:tcW w:w="993" w:type="dxa"/>
                </w:tcPr>
                <w:p w:rsidR="003C1F02" w:rsidRPr="00507849" w:rsidRDefault="003C1F02" w:rsidP="005B3E45">
                  <w:pPr>
                    <w:spacing w:after="0" w:line="240" w:lineRule="auto"/>
                    <w:jc w:val="center"/>
                    <w:rPr>
                      <w:rFonts w:ascii="TH SarabunIT๙" w:hAnsi="TH SarabunIT๙" w:cs="TH SarabunIT๙"/>
                      <w:color w:val="000000" w:themeColor="text1"/>
                      <w:sz w:val="28"/>
                      <w:cs/>
                    </w:rPr>
                  </w:pPr>
                  <w:r w:rsidRPr="00507849">
                    <w:rPr>
                      <w:rFonts w:ascii="TH SarabunIT๙" w:hAnsi="TH SarabunIT๙" w:cs="TH SarabunIT๙"/>
                      <w:color w:val="000000" w:themeColor="text1"/>
                      <w:sz w:val="28"/>
                      <w:cs/>
                    </w:rPr>
                    <w:t>ร้อยละ</w:t>
                  </w:r>
                </w:p>
              </w:tc>
              <w:tc>
                <w:tcPr>
                  <w:tcW w:w="1417" w:type="dxa"/>
                </w:tcPr>
                <w:p w:rsidR="003C1F02" w:rsidRPr="00507849" w:rsidRDefault="003C1F02" w:rsidP="005B3E45">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cs/>
                    </w:rPr>
                    <w:t xml:space="preserve">79.9  </w:t>
                  </w:r>
                </w:p>
                <w:p w:rsidR="003C1F02" w:rsidRPr="00507849" w:rsidRDefault="003C1F02" w:rsidP="005B3E45">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cs/>
                    </w:rPr>
                    <w:t>(13 จังหวัด)</w:t>
                  </w:r>
                </w:p>
              </w:tc>
              <w:tc>
                <w:tcPr>
                  <w:tcW w:w="1207" w:type="dxa"/>
                </w:tcPr>
                <w:p w:rsidR="003C1F02" w:rsidRPr="00507849" w:rsidRDefault="003C1F02" w:rsidP="005B3E45">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cs/>
                    </w:rPr>
                    <w:t>-</w:t>
                  </w:r>
                </w:p>
              </w:tc>
              <w:tc>
                <w:tcPr>
                  <w:tcW w:w="1372" w:type="dxa"/>
                </w:tcPr>
                <w:p w:rsidR="003C1F02" w:rsidRPr="00507849" w:rsidRDefault="003C1F02" w:rsidP="005B3E45">
                  <w:pPr>
                    <w:spacing w:after="0" w:line="240" w:lineRule="auto"/>
                    <w:jc w:val="center"/>
                    <w:rPr>
                      <w:rFonts w:ascii="TH SarabunIT๙" w:hAnsi="TH SarabunIT๙" w:cs="TH SarabunIT๙"/>
                      <w:color w:val="000000" w:themeColor="text1"/>
                      <w:sz w:val="28"/>
                    </w:rPr>
                  </w:pPr>
                  <w:r w:rsidRPr="00507849">
                    <w:rPr>
                      <w:rFonts w:ascii="TH SarabunIT๙" w:hAnsi="TH SarabunIT๙" w:cs="TH SarabunIT๙"/>
                      <w:color w:val="000000" w:themeColor="text1"/>
                      <w:sz w:val="28"/>
                      <w:cs/>
                    </w:rPr>
                    <w:t>77.1</w:t>
                  </w:r>
                </w:p>
              </w:tc>
            </w:tr>
          </w:tbl>
          <w:p w:rsidR="005B3E45" w:rsidRPr="00507849" w:rsidRDefault="005B3E45" w:rsidP="005B3E45">
            <w:pPr>
              <w:spacing w:after="0" w:line="240" w:lineRule="auto"/>
              <w:rPr>
                <w:rFonts w:ascii="TH SarabunIT๙" w:hAnsi="TH SarabunIT๙" w:cs="TH SarabunIT๙"/>
                <w:color w:val="FFFFFF" w:themeColor="background1"/>
                <w:sz w:val="28"/>
              </w:rPr>
            </w:pPr>
          </w:p>
        </w:tc>
      </w:tr>
      <w:tr w:rsidR="005B3E45" w:rsidRPr="00507849" w:rsidTr="00507849">
        <w:trPr>
          <w:trHeight w:val="1069"/>
        </w:trPr>
        <w:tc>
          <w:tcPr>
            <w:tcW w:w="2268" w:type="dxa"/>
            <w:tcBorders>
              <w:top w:val="single" w:sz="4" w:space="0" w:color="auto"/>
              <w:left w:val="single" w:sz="4" w:space="0" w:color="auto"/>
              <w:bottom w:val="single" w:sz="4" w:space="0" w:color="auto"/>
              <w:right w:val="single" w:sz="4" w:space="0" w:color="auto"/>
            </w:tcBorders>
          </w:tcPr>
          <w:p w:rsidR="005B3E45" w:rsidRPr="00507849" w:rsidRDefault="005B3E45" w:rsidP="005B3E45">
            <w:pPr>
              <w:spacing w:after="0" w:line="240" w:lineRule="auto"/>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ผู้ให้ข้อมูลทางวิชาการ /</w:t>
            </w:r>
          </w:p>
          <w:p w:rsidR="005B3E45" w:rsidRPr="00507849" w:rsidRDefault="005B3E45" w:rsidP="005B3E45">
            <w:pPr>
              <w:spacing w:after="0" w:line="240" w:lineRule="auto"/>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ผู้ประสานงานตัวชี้วัด</w:t>
            </w:r>
          </w:p>
        </w:tc>
        <w:tc>
          <w:tcPr>
            <w:tcW w:w="7087" w:type="dxa"/>
            <w:tcBorders>
              <w:top w:val="single" w:sz="4" w:space="0" w:color="auto"/>
              <w:left w:val="single" w:sz="4" w:space="0" w:color="auto"/>
              <w:bottom w:val="single" w:sz="4" w:space="0" w:color="auto"/>
              <w:right w:val="single" w:sz="4" w:space="0" w:color="auto"/>
            </w:tcBorders>
          </w:tcPr>
          <w:p w:rsidR="005B3E45" w:rsidRPr="00507849" w:rsidRDefault="005B3E45" w:rsidP="005B3E45">
            <w:pPr>
              <w:spacing w:after="0" w:line="240" w:lineRule="auto"/>
              <w:rPr>
                <w:rFonts w:ascii="TH SarabunIT๙" w:hAnsi="TH SarabunIT๙" w:cs="TH SarabunIT๙"/>
                <w:color w:val="000000" w:themeColor="text1"/>
                <w:sz w:val="28"/>
              </w:rPr>
            </w:pPr>
            <w:r w:rsidRPr="00507849">
              <w:rPr>
                <w:rFonts w:ascii="TH SarabunIT๙" w:hAnsi="TH SarabunIT๙" w:cs="TH SarabunIT๙"/>
                <w:color w:val="000000" w:themeColor="text1"/>
                <w:sz w:val="28"/>
                <w:cs/>
              </w:rPr>
              <w:t>1</w:t>
            </w:r>
            <w:r w:rsidRPr="00507849">
              <w:rPr>
                <w:rFonts w:ascii="TH SarabunIT๙" w:hAnsi="TH SarabunIT๙" w:cs="TH SarabunIT๙"/>
                <w:color w:val="000000" w:themeColor="text1"/>
                <w:sz w:val="28"/>
              </w:rPr>
              <w:t>.</w:t>
            </w:r>
            <w:r w:rsidRPr="00507849">
              <w:rPr>
                <w:rFonts w:ascii="TH SarabunIT๙" w:hAnsi="TH SarabunIT๙" w:cs="TH SarabunIT๙"/>
                <w:color w:val="000000" w:themeColor="text1"/>
                <w:sz w:val="28"/>
                <w:cs/>
              </w:rPr>
              <w:t xml:space="preserve"> </w:t>
            </w:r>
            <w:r w:rsidRPr="00507849">
              <w:rPr>
                <w:rFonts w:ascii="TH SarabunIT๙" w:eastAsia="Times New Roman" w:hAnsi="TH SarabunIT๙" w:cs="TH SarabunIT๙"/>
                <w:color w:val="000000" w:themeColor="text1"/>
                <w:sz w:val="28"/>
                <w:cs/>
              </w:rPr>
              <w:t>แพทย์หญิงอัมพร  เบญจพลพิทักษ์</w:t>
            </w:r>
            <w:r w:rsidRPr="00507849">
              <w:rPr>
                <w:rFonts w:ascii="TH SarabunIT๙" w:hAnsi="TH SarabunIT๙" w:cs="TH SarabunIT๙"/>
                <w:color w:val="000000" w:themeColor="text1"/>
                <w:sz w:val="28"/>
                <w:cs/>
              </w:rPr>
              <w:tab/>
            </w:r>
            <w:r w:rsidRPr="00507849">
              <w:rPr>
                <w:rFonts w:ascii="TH SarabunIT๙" w:hAnsi="TH SarabunIT๙" w:cs="TH SarabunIT๙"/>
                <w:color w:val="000000" w:themeColor="text1"/>
                <w:sz w:val="28"/>
                <w:cs/>
              </w:rPr>
              <w:tab/>
            </w:r>
            <w:r w:rsidRPr="00507849">
              <w:rPr>
                <w:rFonts w:ascii="TH SarabunIT๙" w:eastAsia="Times New Roman" w:hAnsi="TH SarabunIT๙" w:cs="TH SarabunIT๙"/>
                <w:color w:val="000000" w:themeColor="text1"/>
                <w:sz w:val="28"/>
                <w:cs/>
              </w:rPr>
              <w:t>ผู้อำนวยการสถาบันราชานุ</w:t>
            </w:r>
            <w:proofErr w:type="spellStart"/>
            <w:r w:rsidRPr="00507849">
              <w:rPr>
                <w:rFonts w:ascii="TH SarabunIT๙" w:eastAsia="Times New Roman" w:hAnsi="TH SarabunIT๙" w:cs="TH SarabunIT๙"/>
                <w:color w:val="000000" w:themeColor="text1"/>
                <w:sz w:val="28"/>
                <w:cs/>
              </w:rPr>
              <w:t>กูล</w:t>
            </w:r>
            <w:proofErr w:type="spellEnd"/>
          </w:p>
          <w:p w:rsidR="00507849" w:rsidRDefault="005B3E45" w:rsidP="005B3E45">
            <w:pPr>
              <w:spacing w:after="0" w:line="240" w:lineRule="auto"/>
              <w:rPr>
                <w:rFonts w:ascii="TH SarabunIT๙" w:hAnsi="TH SarabunIT๙" w:cs="TH SarabunIT๙"/>
                <w:color w:val="000000" w:themeColor="text1"/>
                <w:sz w:val="28"/>
              </w:rPr>
            </w:pPr>
            <w:r w:rsidRPr="00507849">
              <w:rPr>
                <w:rFonts w:ascii="TH SarabunIT๙" w:hAnsi="TH SarabunIT๙" w:cs="TH SarabunIT๙"/>
                <w:color w:val="000000" w:themeColor="text1"/>
                <w:sz w:val="28"/>
                <w:cs/>
              </w:rPr>
              <w:t xml:space="preserve">    โทรศัพท์ที่ทำงาน :</w:t>
            </w:r>
            <w:r w:rsidRPr="00507849">
              <w:rPr>
                <w:rFonts w:ascii="TH SarabunIT๙" w:hAnsi="TH SarabunIT๙" w:cs="TH SarabunIT๙"/>
                <w:color w:val="000000" w:themeColor="text1"/>
                <w:sz w:val="28"/>
              </w:rPr>
              <w:t>02</w:t>
            </w:r>
            <w:r w:rsidRPr="00507849">
              <w:rPr>
                <w:rFonts w:ascii="TH SarabunIT๙" w:hAnsi="TH SarabunIT๙" w:cs="TH SarabunIT๙"/>
                <w:color w:val="000000" w:themeColor="text1"/>
                <w:sz w:val="28"/>
                <w:cs/>
              </w:rPr>
              <w:t>-</w:t>
            </w:r>
            <w:r w:rsidRPr="00507849">
              <w:rPr>
                <w:rFonts w:ascii="TH SarabunIT๙" w:hAnsi="TH SarabunIT๙" w:cs="TH SarabunIT๙"/>
                <w:color w:val="000000" w:themeColor="text1"/>
                <w:sz w:val="28"/>
              </w:rPr>
              <w:t xml:space="preserve">2488900 </w:t>
            </w:r>
            <w:r w:rsidRPr="00507849">
              <w:rPr>
                <w:rFonts w:ascii="TH SarabunIT๙" w:hAnsi="TH SarabunIT๙" w:cs="TH SarabunIT๙"/>
                <w:color w:val="000000" w:themeColor="text1"/>
                <w:sz w:val="28"/>
                <w:cs/>
              </w:rPr>
              <w:t>ต่อ</w:t>
            </w:r>
            <w:r w:rsidRPr="00507849">
              <w:rPr>
                <w:rFonts w:ascii="TH SarabunIT๙" w:hAnsi="TH SarabunIT๙" w:cs="TH SarabunIT๙"/>
                <w:b/>
                <w:bCs/>
                <w:color w:val="000000" w:themeColor="text1"/>
                <w:sz w:val="28"/>
                <w:cs/>
              </w:rPr>
              <w:t xml:space="preserve"> </w:t>
            </w:r>
            <w:r w:rsidRPr="00507849">
              <w:rPr>
                <w:rFonts w:ascii="TH SarabunIT๙" w:hAnsi="TH SarabunIT๙" w:cs="TH SarabunIT๙"/>
                <w:color w:val="000000" w:themeColor="text1"/>
                <w:sz w:val="28"/>
              </w:rPr>
              <w:t>70902</w:t>
            </w:r>
            <w:r w:rsidRPr="00507849">
              <w:rPr>
                <w:rFonts w:ascii="TH SarabunIT๙" w:hAnsi="TH SarabunIT๙" w:cs="TH SarabunIT๙"/>
                <w:b/>
                <w:bCs/>
                <w:color w:val="000000" w:themeColor="text1"/>
                <w:sz w:val="28"/>
              </w:rPr>
              <w:t xml:space="preserve">, </w:t>
            </w:r>
            <w:r w:rsidRPr="00507849">
              <w:rPr>
                <w:rFonts w:ascii="TH SarabunIT๙" w:hAnsi="TH SarabunIT๙" w:cs="TH SarabunIT๙"/>
                <w:color w:val="000000" w:themeColor="text1"/>
                <w:sz w:val="28"/>
              </w:rPr>
              <w:t>70305</w:t>
            </w:r>
            <w:r w:rsidRPr="00507849">
              <w:rPr>
                <w:rFonts w:ascii="TH SarabunIT๙" w:hAnsi="TH SarabunIT๙" w:cs="TH SarabunIT๙"/>
                <w:color w:val="000000" w:themeColor="text1"/>
                <w:sz w:val="28"/>
                <w:cs/>
              </w:rPr>
              <w:t xml:space="preserve">  </w:t>
            </w:r>
          </w:p>
          <w:p w:rsidR="005B3E45" w:rsidRPr="00507849" w:rsidRDefault="00507849" w:rsidP="005B3E45">
            <w:pPr>
              <w:spacing w:after="0" w:line="240" w:lineRule="auto"/>
              <w:rPr>
                <w:rFonts w:ascii="TH SarabunIT๙" w:hAnsi="TH SarabunIT๙" w:cs="TH SarabunIT๙"/>
                <w:color w:val="000000" w:themeColor="text1"/>
                <w:sz w:val="28"/>
              </w:rPr>
            </w:pPr>
            <w:r>
              <w:rPr>
                <w:rFonts w:ascii="TH SarabunIT๙" w:hAnsi="TH SarabunIT๙" w:cs="TH SarabunIT๙" w:hint="cs"/>
                <w:color w:val="000000" w:themeColor="text1"/>
                <w:sz w:val="28"/>
                <w:cs/>
              </w:rPr>
              <w:t xml:space="preserve">    </w:t>
            </w:r>
            <w:r w:rsidR="005B3E45" w:rsidRPr="00507849">
              <w:rPr>
                <w:rFonts w:ascii="TH SarabunIT๙" w:hAnsi="TH SarabunIT๙" w:cs="TH SarabunIT๙"/>
                <w:color w:val="000000" w:themeColor="text1"/>
                <w:sz w:val="28"/>
                <w:cs/>
              </w:rPr>
              <w:t>โทรศัพท์มือถือ :</w:t>
            </w:r>
            <w:r w:rsidR="005B3E45" w:rsidRPr="00507849">
              <w:rPr>
                <w:rFonts w:ascii="TH SarabunIT๙" w:hAnsi="TH SarabunIT๙" w:cs="TH SarabunIT๙"/>
                <w:color w:val="000000" w:themeColor="text1"/>
                <w:sz w:val="28"/>
              </w:rPr>
              <w:t xml:space="preserve"> 081-8605945</w:t>
            </w:r>
          </w:p>
          <w:p w:rsidR="005B3E45" w:rsidRPr="00507849" w:rsidRDefault="005B3E45" w:rsidP="005B3E45">
            <w:pPr>
              <w:spacing w:after="0" w:line="240" w:lineRule="auto"/>
              <w:rPr>
                <w:rFonts w:ascii="TH SarabunIT๙" w:hAnsi="TH SarabunIT๙" w:cs="TH SarabunIT๙"/>
                <w:b/>
                <w:bCs/>
                <w:color w:val="000000" w:themeColor="text1"/>
                <w:sz w:val="28"/>
              </w:rPr>
            </w:pPr>
            <w:r w:rsidRPr="00507849">
              <w:rPr>
                <w:rFonts w:ascii="TH SarabunIT๙" w:hAnsi="TH SarabunIT๙" w:cs="TH SarabunIT๙"/>
                <w:color w:val="000000" w:themeColor="text1"/>
                <w:sz w:val="28"/>
                <w:cs/>
              </w:rPr>
              <w:t xml:space="preserve">    โทรสาร :</w:t>
            </w:r>
            <w:r w:rsidRPr="00507849">
              <w:rPr>
                <w:rFonts w:ascii="TH SarabunIT๙" w:hAnsi="TH SarabunIT๙" w:cs="TH SarabunIT๙"/>
                <w:color w:val="000000" w:themeColor="text1"/>
                <w:sz w:val="28"/>
              </w:rPr>
              <w:t xml:space="preserve"> 02 - 2488903</w:t>
            </w:r>
            <w:r w:rsidRPr="00507849">
              <w:rPr>
                <w:rFonts w:ascii="TH SarabunIT๙" w:hAnsi="TH SarabunIT๙" w:cs="TH SarabunIT๙"/>
                <w:color w:val="000000" w:themeColor="text1"/>
                <w:sz w:val="28"/>
              </w:rPr>
              <w:tab/>
            </w:r>
            <w:r w:rsidRPr="00507849">
              <w:rPr>
                <w:rFonts w:ascii="TH SarabunIT๙" w:hAnsi="TH SarabunIT๙" w:cs="TH SarabunIT๙"/>
                <w:color w:val="000000" w:themeColor="text1"/>
                <w:sz w:val="28"/>
                <w:cs/>
              </w:rPr>
              <w:tab/>
            </w:r>
            <w:r w:rsidRPr="00507849">
              <w:rPr>
                <w:rFonts w:ascii="TH SarabunIT๙" w:hAnsi="TH SarabunIT๙" w:cs="TH SarabunIT๙"/>
                <w:color w:val="000000" w:themeColor="text1"/>
                <w:sz w:val="28"/>
              </w:rPr>
              <w:t>E-mail :</w:t>
            </w:r>
            <w:r w:rsidRPr="00507849">
              <w:rPr>
                <w:rFonts w:ascii="TH SarabunIT๙" w:hAnsi="TH SarabunIT๙" w:cs="TH SarabunIT๙"/>
                <w:b/>
                <w:bCs/>
                <w:color w:val="000000" w:themeColor="text1"/>
                <w:sz w:val="28"/>
              </w:rPr>
              <w:t xml:space="preserve"> </w:t>
            </w:r>
            <w:r w:rsidRPr="00507849">
              <w:rPr>
                <w:rFonts w:ascii="TH SarabunIT๙" w:hAnsi="TH SarabunIT๙" w:cs="TH SarabunIT๙"/>
                <w:color w:val="000000" w:themeColor="text1"/>
                <w:sz w:val="28"/>
              </w:rPr>
              <w:t>ampornbenja@yahoo.com</w:t>
            </w:r>
          </w:p>
          <w:p w:rsidR="005B3E45" w:rsidRPr="00507849" w:rsidRDefault="005B3E45" w:rsidP="005B3E45">
            <w:pPr>
              <w:spacing w:after="0" w:line="240" w:lineRule="auto"/>
              <w:rPr>
                <w:rFonts w:ascii="TH SarabunIT๙" w:hAnsi="TH SarabunIT๙" w:cs="TH SarabunIT๙"/>
                <w:color w:val="000000" w:themeColor="text1"/>
                <w:sz w:val="28"/>
              </w:rPr>
            </w:pPr>
            <w:r w:rsidRPr="00507849">
              <w:rPr>
                <w:rFonts w:ascii="TH SarabunIT๙" w:hAnsi="TH SarabunIT๙" w:cs="TH SarabunIT๙"/>
                <w:color w:val="000000" w:themeColor="text1"/>
                <w:sz w:val="28"/>
              </w:rPr>
              <w:t>2.</w:t>
            </w:r>
            <w:r w:rsidRPr="00507849">
              <w:rPr>
                <w:rFonts w:ascii="TH SarabunIT๙" w:hAnsi="TH SarabunIT๙" w:cs="TH SarabunIT๙"/>
                <w:color w:val="000000" w:themeColor="text1"/>
                <w:sz w:val="28"/>
                <w:cs/>
              </w:rPr>
              <w:t xml:space="preserve"> แพทย์หญิงจันทร์อาภา สุข</w:t>
            </w:r>
            <w:proofErr w:type="spellStart"/>
            <w:r w:rsidRPr="00507849">
              <w:rPr>
                <w:rFonts w:ascii="TH SarabunIT๙" w:hAnsi="TH SarabunIT๙" w:cs="TH SarabunIT๙"/>
                <w:color w:val="000000" w:themeColor="text1"/>
                <w:sz w:val="28"/>
                <w:cs/>
              </w:rPr>
              <w:t>ทัพภ์</w:t>
            </w:r>
            <w:proofErr w:type="spellEnd"/>
            <w:r w:rsidR="00507849">
              <w:rPr>
                <w:rFonts w:ascii="TH SarabunIT๙" w:hAnsi="TH SarabunIT๙" w:cs="TH SarabunIT๙"/>
                <w:color w:val="000000" w:themeColor="text1"/>
                <w:sz w:val="28"/>
                <w:cs/>
              </w:rPr>
              <w:tab/>
            </w:r>
            <w:r w:rsidR="00507849">
              <w:rPr>
                <w:rFonts w:ascii="TH SarabunIT๙" w:hAnsi="TH SarabunIT๙" w:cs="TH SarabunIT๙"/>
                <w:color w:val="000000" w:themeColor="text1"/>
                <w:sz w:val="28"/>
                <w:cs/>
              </w:rPr>
              <w:tab/>
            </w:r>
            <w:r w:rsidR="00507849">
              <w:rPr>
                <w:rFonts w:ascii="TH SarabunIT๙" w:hAnsi="TH SarabunIT๙" w:cs="TH SarabunIT๙" w:hint="cs"/>
                <w:color w:val="000000" w:themeColor="text1"/>
                <w:sz w:val="28"/>
                <w:cs/>
              </w:rPr>
              <w:t xml:space="preserve">       </w:t>
            </w:r>
            <w:r w:rsidR="00F97784" w:rsidRPr="00507849">
              <w:rPr>
                <w:rFonts w:ascii="TH SarabunIT๙" w:hAnsi="TH SarabunIT๙" w:cs="TH SarabunIT๙"/>
                <w:color w:val="000000" w:themeColor="text1"/>
                <w:sz w:val="28"/>
                <w:cs/>
              </w:rPr>
              <w:t>นายแพทย์ชำนาญการ</w:t>
            </w:r>
          </w:p>
          <w:p w:rsidR="005B3E45" w:rsidRPr="00507849" w:rsidRDefault="005B3E45" w:rsidP="005B3E45">
            <w:pPr>
              <w:tabs>
                <w:tab w:val="left" w:pos="4067"/>
              </w:tabs>
              <w:spacing w:after="0" w:line="240" w:lineRule="auto"/>
              <w:rPr>
                <w:rFonts w:ascii="TH SarabunIT๙" w:hAnsi="TH SarabunIT๙" w:cs="TH SarabunIT๙"/>
                <w:color w:val="000000" w:themeColor="text1"/>
                <w:sz w:val="28"/>
              </w:rPr>
            </w:pPr>
            <w:r w:rsidRPr="00507849">
              <w:rPr>
                <w:rFonts w:ascii="TH SarabunIT๙" w:hAnsi="TH SarabunIT๙" w:cs="TH SarabunIT๙"/>
                <w:color w:val="000000" w:themeColor="text1"/>
                <w:sz w:val="28"/>
                <w:cs/>
              </w:rPr>
              <w:t xml:space="preserve">  </w:t>
            </w:r>
            <w:r w:rsidRPr="00507849">
              <w:rPr>
                <w:rFonts w:ascii="TH SarabunIT๙" w:hAnsi="TH SarabunIT๙" w:cs="TH SarabunIT๙"/>
                <w:color w:val="000000" w:themeColor="text1"/>
                <w:sz w:val="28"/>
              </w:rPr>
              <w:t xml:space="preserve"> </w:t>
            </w:r>
            <w:r w:rsidRPr="00507849">
              <w:rPr>
                <w:rFonts w:ascii="TH SarabunIT๙" w:hAnsi="TH SarabunIT๙" w:cs="TH SarabunIT๙"/>
                <w:color w:val="000000" w:themeColor="text1"/>
                <w:sz w:val="28"/>
                <w:cs/>
              </w:rPr>
              <w:t xml:space="preserve">โทรศัพท์ที่ทำงาน: </w:t>
            </w:r>
            <w:r w:rsidRPr="00507849">
              <w:rPr>
                <w:rFonts w:ascii="TH SarabunIT๙" w:hAnsi="TH SarabunIT๙" w:cs="TH SarabunIT๙"/>
                <w:color w:val="000000" w:themeColor="text1"/>
                <w:sz w:val="28"/>
              </w:rPr>
              <w:t>02</w:t>
            </w:r>
            <w:r w:rsidRPr="00507849">
              <w:rPr>
                <w:rFonts w:ascii="TH SarabunIT๙" w:hAnsi="TH SarabunIT๙" w:cs="TH SarabunIT๙"/>
                <w:color w:val="000000" w:themeColor="text1"/>
                <w:sz w:val="28"/>
                <w:cs/>
              </w:rPr>
              <w:t>-</w:t>
            </w:r>
            <w:r w:rsidRPr="00507849">
              <w:rPr>
                <w:rFonts w:ascii="TH SarabunIT๙" w:hAnsi="TH SarabunIT๙" w:cs="TH SarabunIT๙"/>
                <w:color w:val="000000" w:themeColor="text1"/>
                <w:sz w:val="28"/>
              </w:rPr>
              <w:t xml:space="preserve">2488900 </w:t>
            </w:r>
            <w:r w:rsidRPr="00507849">
              <w:rPr>
                <w:rFonts w:ascii="TH SarabunIT๙" w:hAnsi="TH SarabunIT๙" w:cs="TH SarabunIT๙"/>
                <w:color w:val="000000" w:themeColor="text1"/>
                <w:sz w:val="28"/>
                <w:cs/>
              </w:rPr>
              <w:t>ต่อ</w:t>
            </w:r>
            <w:r w:rsidRPr="00507849">
              <w:rPr>
                <w:rFonts w:ascii="TH SarabunIT๙" w:hAnsi="TH SarabunIT๙" w:cs="TH SarabunIT๙"/>
                <w:color w:val="000000" w:themeColor="text1"/>
                <w:sz w:val="28"/>
              </w:rPr>
              <w:t>70390</w:t>
            </w:r>
            <w:r w:rsidRPr="00507849">
              <w:rPr>
                <w:rFonts w:ascii="TH SarabunIT๙" w:hAnsi="TH SarabunIT๙" w:cs="TH SarabunIT๙"/>
                <w:color w:val="000000" w:themeColor="text1"/>
                <w:sz w:val="28"/>
                <w:cs/>
              </w:rPr>
              <w:t xml:space="preserve">      </w:t>
            </w:r>
            <w:r w:rsidRPr="00507849">
              <w:rPr>
                <w:rFonts w:ascii="TH SarabunIT๙" w:hAnsi="TH SarabunIT๙" w:cs="TH SarabunIT๙"/>
                <w:color w:val="000000" w:themeColor="text1"/>
                <w:sz w:val="28"/>
                <w:cs/>
              </w:rPr>
              <w:tab/>
              <w:t xml:space="preserve">โทรศัพท์มือถือ : </w:t>
            </w:r>
            <w:r w:rsidRPr="00507849">
              <w:rPr>
                <w:rFonts w:ascii="TH SarabunIT๙" w:hAnsi="TH SarabunIT๙" w:cs="TH SarabunIT๙"/>
                <w:color w:val="000000" w:themeColor="text1"/>
                <w:sz w:val="28"/>
              </w:rPr>
              <w:t>086</w:t>
            </w:r>
            <w:r w:rsidRPr="00507849">
              <w:rPr>
                <w:rFonts w:ascii="TH SarabunIT๙" w:hAnsi="TH SarabunIT๙" w:cs="TH SarabunIT๙"/>
                <w:color w:val="000000" w:themeColor="text1"/>
                <w:sz w:val="28"/>
                <w:cs/>
              </w:rPr>
              <w:t>-</w:t>
            </w:r>
            <w:r w:rsidRPr="00507849">
              <w:rPr>
                <w:rFonts w:ascii="TH SarabunIT๙" w:hAnsi="TH SarabunIT๙" w:cs="TH SarabunIT๙"/>
                <w:color w:val="000000" w:themeColor="text1"/>
                <w:sz w:val="28"/>
              </w:rPr>
              <w:t>7889981</w:t>
            </w:r>
          </w:p>
          <w:p w:rsidR="005B3E45" w:rsidRPr="00507849" w:rsidRDefault="005B3E45" w:rsidP="005B3E45">
            <w:pPr>
              <w:tabs>
                <w:tab w:val="left" w:pos="4082"/>
              </w:tabs>
              <w:spacing w:after="0" w:line="240" w:lineRule="auto"/>
              <w:rPr>
                <w:rFonts w:ascii="TH SarabunIT๙" w:hAnsi="TH SarabunIT๙" w:cs="TH SarabunIT๙"/>
                <w:color w:val="000000" w:themeColor="text1"/>
                <w:sz w:val="28"/>
              </w:rPr>
            </w:pPr>
            <w:r w:rsidRPr="00507849">
              <w:rPr>
                <w:rFonts w:ascii="TH SarabunIT๙" w:hAnsi="TH SarabunIT๙" w:cs="TH SarabunIT๙"/>
                <w:color w:val="000000" w:themeColor="text1"/>
                <w:sz w:val="28"/>
                <w:cs/>
              </w:rPr>
              <w:t xml:space="preserve">  </w:t>
            </w:r>
            <w:r w:rsidRPr="00507849">
              <w:rPr>
                <w:rFonts w:ascii="TH SarabunIT๙" w:hAnsi="TH SarabunIT๙" w:cs="TH SarabunIT๙"/>
                <w:color w:val="000000" w:themeColor="text1"/>
                <w:sz w:val="28"/>
              </w:rPr>
              <w:t xml:space="preserve"> </w:t>
            </w:r>
            <w:r w:rsidRPr="00507849">
              <w:rPr>
                <w:rFonts w:ascii="TH SarabunIT๙" w:hAnsi="TH SarabunIT๙" w:cs="TH SarabunIT๙"/>
                <w:color w:val="000000" w:themeColor="text1"/>
                <w:sz w:val="28"/>
                <w:cs/>
              </w:rPr>
              <w:t xml:space="preserve">โทรสาร : </w:t>
            </w:r>
            <w:r w:rsidRPr="00507849">
              <w:rPr>
                <w:rFonts w:ascii="TH SarabunIT๙" w:hAnsi="TH SarabunIT๙" w:cs="TH SarabunIT๙"/>
                <w:color w:val="000000" w:themeColor="text1"/>
                <w:sz w:val="28"/>
              </w:rPr>
              <w:t xml:space="preserve">02 - </w:t>
            </w:r>
            <w:r w:rsidRPr="00507849">
              <w:rPr>
                <w:rFonts w:ascii="TH SarabunIT๙" w:hAnsi="TH SarabunIT๙" w:cs="TH SarabunIT๙"/>
                <w:color w:val="000000" w:themeColor="text1"/>
                <w:sz w:val="28"/>
                <w:cs/>
              </w:rPr>
              <w:t>6402034</w:t>
            </w:r>
            <w:r w:rsidR="00507849">
              <w:rPr>
                <w:rFonts w:ascii="TH SarabunIT๙" w:hAnsi="TH SarabunIT๙" w:cs="TH SarabunIT๙"/>
                <w:color w:val="000000" w:themeColor="text1"/>
                <w:sz w:val="28"/>
                <w:cs/>
              </w:rPr>
              <w:tab/>
            </w:r>
            <w:r w:rsidRPr="00507849">
              <w:rPr>
                <w:rFonts w:ascii="TH SarabunIT๙" w:hAnsi="TH SarabunIT๙" w:cs="TH SarabunIT๙"/>
                <w:color w:val="000000" w:themeColor="text1"/>
                <w:sz w:val="28"/>
              </w:rPr>
              <w:t xml:space="preserve">E-mail : </w:t>
            </w:r>
            <w:hyperlink r:id="rId8" w:history="1">
              <w:r w:rsidRPr="00507849">
                <w:rPr>
                  <w:rStyle w:val="a5"/>
                  <w:rFonts w:ascii="TH SarabunIT๙" w:hAnsi="TH SarabunIT๙" w:cs="TH SarabunIT๙"/>
                  <w:color w:val="000000" w:themeColor="text1"/>
                  <w:sz w:val="28"/>
                  <w:u w:val="none"/>
                </w:rPr>
                <w:t>janarpar@gmail</w:t>
              </w:r>
              <w:r w:rsidRPr="00507849">
                <w:rPr>
                  <w:rStyle w:val="a5"/>
                  <w:rFonts w:ascii="TH SarabunIT๙" w:hAnsi="TH SarabunIT๙" w:cs="TH SarabunIT๙"/>
                  <w:color w:val="000000" w:themeColor="text1"/>
                  <w:sz w:val="28"/>
                  <w:u w:val="none"/>
                  <w:cs/>
                </w:rPr>
                <w:t>.</w:t>
              </w:r>
              <w:r w:rsidRPr="00507849">
                <w:rPr>
                  <w:rStyle w:val="a5"/>
                  <w:rFonts w:ascii="TH SarabunIT๙" w:hAnsi="TH SarabunIT๙" w:cs="TH SarabunIT๙"/>
                  <w:color w:val="000000" w:themeColor="text1"/>
                  <w:sz w:val="28"/>
                  <w:u w:val="none"/>
                </w:rPr>
                <w:t>com</w:t>
              </w:r>
            </w:hyperlink>
          </w:p>
          <w:p w:rsidR="003D607E" w:rsidRPr="00507849" w:rsidRDefault="005B3E45" w:rsidP="005B3E45">
            <w:pPr>
              <w:tabs>
                <w:tab w:val="left" w:pos="4082"/>
              </w:tabs>
              <w:spacing w:after="0" w:line="240" w:lineRule="auto"/>
              <w:rPr>
                <w:rFonts w:ascii="TH SarabunIT๙" w:hAnsi="TH SarabunIT๙" w:cs="TH SarabunIT๙"/>
                <w:b/>
                <w:bCs/>
                <w:color w:val="000000" w:themeColor="text1"/>
                <w:sz w:val="28"/>
                <w:cs/>
              </w:rPr>
            </w:pPr>
            <w:r w:rsidRPr="00507849">
              <w:rPr>
                <w:rFonts w:ascii="TH SarabunIT๙" w:hAnsi="TH SarabunIT๙" w:cs="TH SarabunIT๙"/>
                <w:b/>
                <w:bCs/>
                <w:color w:val="000000" w:themeColor="text1"/>
                <w:sz w:val="28"/>
                <w:cs/>
              </w:rPr>
              <w:t>กลุ่มยุทธศาสตร์และคุณภาพ สำนักยุทธศาสตร์ สถาบันราชานุ</w:t>
            </w:r>
            <w:proofErr w:type="spellStart"/>
            <w:r w:rsidRPr="00507849">
              <w:rPr>
                <w:rFonts w:ascii="TH SarabunIT๙" w:hAnsi="TH SarabunIT๙" w:cs="TH SarabunIT๙"/>
                <w:b/>
                <w:bCs/>
                <w:color w:val="000000" w:themeColor="text1"/>
                <w:sz w:val="28"/>
                <w:cs/>
              </w:rPr>
              <w:t>กูล</w:t>
            </w:r>
            <w:proofErr w:type="spellEnd"/>
            <w:r w:rsidRPr="00507849">
              <w:rPr>
                <w:rFonts w:ascii="TH SarabunIT๙" w:hAnsi="TH SarabunIT๙" w:cs="TH SarabunIT๙"/>
                <w:b/>
                <w:bCs/>
                <w:color w:val="000000" w:themeColor="text1"/>
                <w:sz w:val="28"/>
                <w:cs/>
              </w:rPr>
              <w:t xml:space="preserve"> กรมสุขภาพจิต</w:t>
            </w:r>
          </w:p>
        </w:tc>
      </w:tr>
      <w:tr w:rsidR="003C1F02" w:rsidRPr="00507849" w:rsidTr="00507849">
        <w:trPr>
          <w:trHeight w:val="836"/>
        </w:trPr>
        <w:tc>
          <w:tcPr>
            <w:tcW w:w="2268"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หน่วยงานประมวลผลและจัดทำข้อมูล</w:t>
            </w:r>
          </w:p>
          <w:p w:rsidR="003C1F02" w:rsidRPr="00507849" w:rsidRDefault="003C1F02" w:rsidP="005B3E45">
            <w:pPr>
              <w:spacing w:after="0" w:line="240" w:lineRule="auto"/>
              <w:rPr>
                <w:rFonts w:ascii="TH SarabunIT๙" w:hAnsi="TH SarabunIT๙" w:cs="TH SarabunIT๙"/>
                <w:b/>
                <w:bCs/>
                <w:color w:val="000000" w:themeColor="text1"/>
                <w:sz w:val="28"/>
                <w:cs/>
              </w:rPr>
            </w:pPr>
            <w:r w:rsidRPr="00507849">
              <w:rPr>
                <w:rFonts w:ascii="TH SarabunIT๙" w:hAnsi="TH SarabunIT๙" w:cs="TH SarabunIT๙"/>
                <w:b/>
                <w:bCs/>
                <w:color w:val="000000" w:themeColor="text1"/>
                <w:sz w:val="28"/>
                <w:cs/>
              </w:rPr>
              <w:t xml:space="preserve">(ระดับส่วนกลาง) </w:t>
            </w:r>
          </w:p>
        </w:tc>
        <w:tc>
          <w:tcPr>
            <w:tcW w:w="7087"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color w:val="000000" w:themeColor="text1"/>
                <w:sz w:val="28"/>
                <w:cs/>
              </w:rPr>
            </w:pPr>
            <w:r w:rsidRPr="00507849">
              <w:rPr>
                <w:rFonts w:ascii="TH SarabunIT๙" w:hAnsi="TH SarabunIT๙" w:cs="TH SarabunIT๙"/>
                <w:color w:val="000000" w:themeColor="text1"/>
                <w:sz w:val="28"/>
                <w:cs/>
              </w:rPr>
              <w:t>สถาบันราชานุ</w:t>
            </w:r>
            <w:proofErr w:type="spellStart"/>
            <w:r w:rsidRPr="00507849">
              <w:rPr>
                <w:rFonts w:ascii="TH SarabunIT๙" w:hAnsi="TH SarabunIT๙" w:cs="TH SarabunIT๙"/>
                <w:color w:val="000000" w:themeColor="text1"/>
                <w:sz w:val="28"/>
                <w:cs/>
              </w:rPr>
              <w:t>กูล</w:t>
            </w:r>
            <w:proofErr w:type="spellEnd"/>
            <w:r w:rsidRPr="00507849">
              <w:rPr>
                <w:rFonts w:ascii="TH SarabunIT๙" w:hAnsi="TH SarabunIT๙" w:cs="TH SarabunIT๙"/>
                <w:color w:val="000000" w:themeColor="text1"/>
                <w:sz w:val="28"/>
                <w:cs/>
              </w:rPr>
              <w:t xml:space="preserve"> กรมสุขภาพจิต</w:t>
            </w:r>
          </w:p>
        </w:tc>
      </w:tr>
      <w:tr w:rsidR="003C1F02" w:rsidRPr="00507849" w:rsidTr="00507849">
        <w:tc>
          <w:tcPr>
            <w:tcW w:w="2268"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b/>
                <w:bCs/>
                <w:color w:val="000000" w:themeColor="text1"/>
                <w:sz w:val="28"/>
                <w:cs/>
              </w:rPr>
            </w:pPr>
            <w:r w:rsidRPr="00507849">
              <w:rPr>
                <w:rFonts w:ascii="TH SarabunIT๙" w:hAnsi="TH SarabunIT๙" w:cs="TH SarabunIT๙"/>
                <w:b/>
                <w:bCs/>
                <w:color w:val="000000" w:themeColor="text1"/>
                <w:sz w:val="28"/>
                <w:cs/>
              </w:rPr>
              <w:t>ผู้รับผิดชอบการรายงานผลการดำเนินงาน</w:t>
            </w:r>
          </w:p>
        </w:tc>
        <w:tc>
          <w:tcPr>
            <w:tcW w:w="7087" w:type="dxa"/>
            <w:tcBorders>
              <w:top w:val="single" w:sz="4" w:space="0" w:color="auto"/>
              <w:left w:val="single" w:sz="4" w:space="0" w:color="auto"/>
              <w:bottom w:val="single" w:sz="4" w:space="0" w:color="auto"/>
              <w:right w:val="single" w:sz="4" w:space="0" w:color="auto"/>
            </w:tcBorders>
          </w:tcPr>
          <w:p w:rsidR="003C1F02" w:rsidRPr="00507849" w:rsidRDefault="003C1F02" w:rsidP="005B3E45">
            <w:pPr>
              <w:spacing w:after="0" w:line="240" w:lineRule="auto"/>
              <w:rPr>
                <w:rFonts w:ascii="TH SarabunIT๙" w:hAnsi="TH SarabunIT๙" w:cs="TH SarabunIT๙"/>
                <w:color w:val="000000" w:themeColor="text1"/>
                <w:sz w:val="28"/>
                <w:cs/>
              </w:rPr>
            </w:pPr>
            <w:r w:rsidRPr="00507849">
              <w:rPr>
                <w:rFonts w:ascii="TH SarabunIT๙" w:hAnsi="TH SarabunIT๙" w:cs="TH SarabunIT๙"/>
                <w:color w:val="000000" w:themeColor="text1"/>
                <w:sz w:val="28"/>
                <w:cs/>
              </w:rPr>
              <w:t>1</w:t>
            </w:r>
            <w:r w:rsidRPr="00507849">
              <w:rPr>
                <w:rFonts w:ascii="TH SarabunIT๙" w:hAnsi="TH SarabunIT๙" w:cs="TH SarabunIT๙"/>
                <w:color w:val="000000" w:themeColor="text1"/>
                <w:sz w:val="28"/>
              </w:rPr>
              <w:t>.</w:t>
            </w:r>
            <w:r w:rsidRPr="00507849">
              <w:rPr>
                <w:rFonts w:ascii="TH SarabunIT๙" w:hAnsi="TH SarabunIT๙" w:cs="TH SarabunIT๙"/>
                <w:color w:val="000000" w:themeColor="text1"/>
                <w:sz w:val="28"/>
                <w:cs/>
              </w:rPr>
              <w:t xml:space="preserve"> แพทย์หญิงจันทร์อาภา สุข</w:t>
            </w:r>
            <w:proofErr w:type="spellStart"/>
            <w:r w:rsidRPr="00507849">
              <w:rPr>
                <w:rFonts w:ascii="TH SarabunIT๙" w:hAnsi="TH SarabunIT๙" w:cs="TH SarabunIT๙"/>
                <w:color w:val="000000" w:themeColor="text1"/>
                <w:sz w:val="28"/>
                <w:cs/>
              </w:rPr>
              <w:t>ทัพภ์</w:t>
            </w:r>
            <w:proofErr w:type="spellEnd"/>
            <w:r w:rsidRPr="00507849">
              <w:rPr>
                <w:rFonts w:ascii="TH SarabunIT๙" w:hAnsi="TH SarabunIT๙" w:cs="TH SarabunIT๙"/>
                <w:color w:val="000000" w:themeColor="text1"/>
                <w:sz w:val="28"/>
                <w:cs/>
              </w:rPr>
              <w:t xml:space="preserve">   </w:t>
            </w:r>
            <w:r w:rsidRPr="00507849">
              <w:rPr>
                <w:rFonts w:ascii="TH SarabunIT๙" w:hAnsi="TH SarabunIT๙" w:cs="TH SarabunIT๙"/>
                <w:color w:val="000000" w:themeColor="text1"/>
                <w:sz w:val="28"/>
                <w:cs/>
              </w:rPr>
              <w:tab/>
            </w:r>
            <w:r w:rsidRPr="00507849">
              <w:rPr>
                <w:rFonts w:ascii="TH SarabunIT๙" w:hAnsi="TH SarabunIT๙" w:cs="TH SarabunIT๙"/>
                <w:color w:val="000000" w:themeColor="text1"/>
                <w:sz w:val="28"/>
                <w:cs/>
              </w:rPr>
              <w:tab/>
            </w:r>
            <w:r w:rsidR="00507849">
              <w:rPr>
                <w:rFonts w:ascii="TH SarabunIT๙" w:hAnsi="TH SarabunIT๙" w:cs="TH SarabunIT๙" w:hint="cs"/>
                <w:color w:val="000000" w:themeColor="text1"/>
                <w:sz w:val="28"/>
                <w:cs/>
              </w:rPr>
              <w:t xml:space="preserve">     </w:t>
            </w:r>
            <w:r w:rsidRPr="00507849">
              <w:rPr>
                <w:rFonts w:ascii="TH SarabunIT๙" w:hAnsi="TH SarabunIT๙" w:cs="TH SarabunIT๙"/>
                <w:color w:val="000000" w:themeColor="text1"/>
                <w:sz w:val="28"/>
                <w:cs/>
              </w:rPr>
              <w:t>นายแพทย์ชำนาญการ</w:t>
            </w:r>
          </w:p>
          <w:p w:rsidR="003C1F02" w:rsidRPr="00507849" w:rsidRDefault="003C1F02" w:rsidP="005B3E45">
            <w:pPr>
              <w:spacing w:after="0" w:line="240" w:lineRule="auto"/>
              <w:rPr>
                <w:rFonts w:ascii="TH SarabunIT๙" w:hAnsi="TH SarabunIT๙" w:cs="TH SarabunIT๙"/>
                <w:color w:val="000000" w:themeColor="text1"/>
                <w:sz w:val="28"/>
              </w:rPr>
            </w:pPr>
            <w:r w:rsidRPr="00507849">
              <w:rPr>
                <w:rFonts w:ascii="TH SarabunIT๙" w:hAnsi="TH SarabunIT๙" w:cs="TH SarabunIT๙"/>
                <w:color w:val="000000" w:themeColor="text1"/>
                <w:sz w:val="28"/>
                <w:cs/>
              </w:rPr>
              <w:t xml:space="preserve">   โทรศัพท์ที่ทำงาน :</w:t>
            </w:r>
            <w:r w:rsidRPr="00507849">
              <w:rPr>
                <w:rFonts w:ascii="TH SarabunIT๙" w:hAnsi="TH SarabunIT๙" w:cs="TH SarabunIT๙"/>
                <w:color w:val="000000" w:themeColor="text1"/>
                <w:sz w:val="28"/>
              </w:rPr>
              <w:t xml:space="preserve"> 02</w:t>
            </w:r>
            <w:r w:rsidRPr="00507849">
              <w:rPr>
                <w:rFonts w:ascii="TH SarabunIT๙" w:hAnsi="TH SarabunIT๙" w:cs="TH SarabunIT๙"/>
                <w:color w:val="000000" w:themeColor="text1"/>
                <w:sz w:val="28"/>
                <w:cs/>
              </w:rPr>
              <w:t>-</w:t>
            </w:r>
            <w:r w:rsidRPr="00507849">
              <w:rPr>
                <w:rFonts w:ascii="TH SarabunIT๙" w:hAnsi="TH SarabunIT๙" w:cs="TH SarabunIT๙"/>
                <w:color w:val="000000" w:themeColor="text1"/>
                <w:sz w:val="28"/>
              </w:rPr>
              <w:t xml:space="preserve">2488900 </w:t>
            </w:r>
            <w:r w:rsidRPr="00507849">
              <w:rPr>
                <w:rFonts w:ascii="TH SarabunIT๙" w:hAnsi="TH SarabunIT๙" w:cs="TH SarabunIT๙"/>
                <w:color w:val="000000" w:themeColor="text1"/>
                <w:sz w:val="28"/>
                <w:cs/>
              </w:rPr>
              <w:t xml:space="preserve">ต่อ </w:t>
            </w:r>
            <w:r w:rsidR="00507849">
              <w:rPr>
                <w:rFonts w:ascii="TH SarabunIT๙" w:hAnsi="TH SarabunIT๙" w:cs="TH SarabunIT๙"/>
                <w:color w:val="000000" w:themeColor="text1"/>
                <w:sz w:val="28"/>
              </w:rPr>
              <w:t xml:space="preserve">70390  </w:t>
            </w:r>
            <w:r w:rsidRPr="00507849">
              <w:rPr>
                <w:rFonts w:ascii="TH SarabunIT๙" w:hAnsi="TH SarabunIT๙" w:cs="TH SarabunIT๙"/>
                <w:color w:val="000000" w:themeColor="text1"/>
                <w:sz w:val="28"/>
                <w:cs/>
              </w:rPr>
              <w:t xml:space="preserve">โทรศัพท์มือถือ : </w:t>
            </w:r>
            <w:r w:rsidRPr="00507849">
              <w:rPr>
                <w:rFonts w:ascii="TH SarabunIT๙" w:hAnsi="TH SarabunIT๙" w:cs="TH SarabunIT๙"/>
                <w:color w:val="000000" w:themeColor="text1"/>
                <w:sz w:val="28"/>
              </w:rPr>
              <w:t xml:space="preserve"> 086</w:t>
            </w:r>
            <w:r w:rsidRPr="00507849">
              <w:rPr>
                <w:rFonts w:ascii="TH SarabunIT๙" w:hAnsi="TH SarabunIT๙" w:cs="TH SarabunIT๙"/>
                <w:color w:val="000000" w:themeColor="text1"/>
                <w:sz w:val="28"/>
                <w:cs/>
              </w:rPr>
              <w:t>-</w:t>
            </w:r>
            <w:r w:rsidRPr="00507849">
              <w:rPr>
                <w:rFonts w:ascii="TH SarabunIT๙" w:hAnsi="TH SarabunIT๙" w:cs="TH SarabunIT๙"/>
                <w:color w:val="000000" w:themeColor="text1"/>
                <w:sz w:val="28"/>
              </w:rPr>
              <w:t>7889981</w:t>
            </w:r>
          </w:p>
          <w:p w:rsidR="003C1F02" w:rsidRPr="00507849" w:rsidRDefault="003C1F02" w:rsidP="005B3E45">
            <w:pPr>
              <w:spacing w:after="0" w:line="240" w:lineRule="auto"/>
              <w:rPr>
                <w:rFonts w:ascii="TH SarabunIT๙" w:hAnsi="TH SarabunIT๙" w:cs="TH SarabunIT๙"/>
                <w:b/>
                <w:bCs/>
                <w:color w:val="000000" w:themeColor="text1"/>
                <w:sz w:val="28"/>
              </w:rPr>
            </w:pPr>
            <w:r w:rsidRPr="00507849">
              <w:rPr>
                <w:rFonts w:ascii="TH SarabunIT๙" w:hAnsi="TH SarabunIT๙" w:cs="TH SarabunIT๙"/>
                <w:color w:val="000000" w:themeColor="text1"/>
                <w:sz w:val="28"/>
                <w:cs/>
              </w:rPr>
              <w:t xml:space="preserve">   โทรสาร :</w:t>
            </w:r>
            <w:r w:rsidR="005B3E45" w:rsidRPr="00507849">
              <w:rPr>
                <w:rFonts w:ascii="TH SarabunIT๙" w:hAnsi="TH SarabunIT๙" w:cs="TH SarabunIT๙"/>
                <w:color w:val="000000" w:themeColor="text1"/>
                <w:sz w:val="28"/>
              </w:rPr>
              <w:t xml:space="preserve"> 02 - </w:t>
            </w:r>
            <w:r w:rsidR="005B3E45" w:rsidRPr="00507849">
              <w:rPr>
                <w:rFonts w:ascii="TH SarabunIT๙" w:hAnsi="TH SarabunIT๙" w:cs="TH SarabunIT๙"/>
                <w:color w:val="000000" w:themeColor="text1"/>
                <w:sz w:val="28"/>
                <w:cs/>
              </w:rPr>
              <w:t>6402034</w:t>
            </w:r>
            <w:r w:rsidR="00507849">
              <w:rPr>
                <w:rFonts w:ascii="TH SarabunIT๙" w:hAnsi="TH SarabunIT๙" w:cs="TH SarabunIT๙"/>
                <w:color w:val="000000" w:themeColor="text1"/>
                <w:sz w:val="28"/>
                <w:cs/>
              </w:rPr>
              <w:tab/>
            </w:r>
            <w:r w:rsidR="00507849">
              <w:rPr>
                <w:rFonts w:ascii="TH SarabunIT๙" w:hAnsi="TH SarabunIT๙" w:cs="TH SarabunIT๙"/>
                <w:color w:val="000000" w:themeColor="text1"/>
                <w:sz w:val="28"/>
                <w:cs/>
              </w:rPr>
              <w:tab/>
            </w:r>
            <w:r w:rsidR="00507849">
              <w:rPr>
                <w:rFonts w:ascii="TH SarabunIT๙" w:hAnsi="TH SarabunIT๙" w:cs="TH SarabunIT๙" w:hint="cs"/>
                <w:color w:val="000000" w:themeColor="text1"/>
                <w:sz w:val="28"/>
                <w:cs/>
              </w:rPr>
              <w:t xml:space="preserve">     </w:t>
            </w:r>
            <w:r w:rsidRPr="00507849">
              <w:rPr>
                <w:rFonts w:ascii="TH SarabunIT๙" w:hAnsi="TH SarabunIT๙" w:cs="TH SarabunIT๙"/>
                <w:color w:val="000000" w:themeColor="text1"/>
                <w:sz w:val="28"/>
              </w:rPr>
              <w:t>E-mail :</w:t>
            </w:r>
            <w:proofErr w:type="spellStart"/>
            <w:r w:rsidRPr="00507849">
              <w:rPr>
                <w:rFonts w:ascii="TH SarabunIT๙" w:hAnsi="TH SarabunIT๙" w:cs="TH SarabunIT๙"/>
                <w:color w:val="000000" w:themeColor="text1"/>
                <w:sz w:val="28"/>
              </w:rPr>
              <w:t>janarpar@gmail</w:t>
            </w:r>
            <w:proofErr w:type="spellEnd"/>
            <w:r w:rsidRPr="00507849">
              <w:rPr>
                <w:rFonts w:ascii="TH SarabunIT๙" w:hAnsi="TH SarabunIT๙" w:cs="TH SarabunIT๙"/>
                <w:color w:val="000000" w:themeColor="text1"/>
                <w:sz w:val="28"/>
                <w:cs/>
              </w:rPr>
              <w:t>.</w:t>
            </w:r>
            <w:r w:rsidRPr="00507849">
              <w:rPr>
                <w:rFonts w:ascii="TH SarabunIT๙" w:hAnsi="TH SarabunIT๙" w:cs="TH SarabunIT๙"/>
                <w:color w:val="000000" w:themeColor="text1"/>
                <w:sz w:val="28"/>
              </w:rPr>
              <w:t>com</w:t>
            </w:r>
          </w:p>
          <w:p w:rsidR="003C1F02" w:rsidRPr="00507849" w:rsidRDefault="005B3E45" w:rsidP="005B3E45">
            <w:pPr>
              <w:spacing w:after="0" w:line="240" w:lineRule="auto"/>
              <w:rPr>
                <w:rFonts w:ascii="TH SarabunIT๙" w:hAnsi="TH SarabunIT๙" w:cs="TH SarabunIT๙"/>
                <w:b/>
                <w:bCs/>
                <w:color w:val="000000" w:themeColor="text1"/>
                <w:sz w:val="28"/>
              </w:rPr>
            </w:pPr>
            <w:r w:rsidRPr="00507849">
              <w:rPr>
                <w:rFonts w:ascii="TH SarabunIT๙" w:hAnsi="TH SarabunIT๙" w:cs="TH SarabunIT๙"/>
                <w:b/>
                <w:bCs/>
                <w:color w:val="000000" w:themeColor="text1"/>
                <w:sz w:val="28"/>
                <w:cs/>
              </w:rPr>
              <w:t>กลุ่มยุทธศาสตร์และคุณภาพ สำนักยุทธศาสตร์ สถาบันราชานุ</w:t>
            </w:r>
            <w:proofErr w:type="spellStart"/>
            <w:r w:rsidRPr="00507849">
              <w:rPr>
                <w:rFonts w:ascii="TH SarabunIT๙" w:hAnsi="TH SarabunIT๙" w:cs="TH SarabunIT๙"/>
                <w:b/>
                <w:bCs/>
                <w:color w:val="000000" w:themeColor="text1"/>
                <w:sz w:val="28"/>
                <w:cs/>
              </w:rPr>
              <w:t>กูล</w:t>
            </w:r>
            <w:proofErr w:type="spellEnd"/>
            <w:r w:rsidRPr="00507849">
              <w:rPr>
                <w:rFonts w:ascii="TH SarabunIT๙" w:hAnsi="TH SarabunIT๙" w:cs="TH SarabunIT๙"/>
                <w:b/>
                <w:bCs/>
                <w:color w:val="000000" w:themeColor="text1"/>
                <w:sz w:val="28"/>
                <w:cs/>
              </w:rPr>
              <w:t xml:space="preserve"> กรมสุขภาพจิต</w:t>
            </w:r>
          </w:p>
        </w:tc>
      </w:tr>
    </w:tbl>
    <w:p w:rsidR="003C1F02" w:rsidRDefault="003C1F02" w:rsidP="003C1F02">
      <w:pPr>
        <w:tabs>
          <w:tab w:val="left" w:pos="1020"/>
        </w:tabs>
        <w:rPr>
          <w:color w:val="000000" w:themeColor="text1"/>
        </w:rPr>
      </w:pPr>
    </w:p>
    <w:p w:rsidR="0033700F" w:rsidRDefault="0033700F" w:rsidP="003C1F02">
      <w:pPr>
        <w:rPr>
          <w:rFonts w:ascii="TH SarabunPSK" w:hAnsi="TH SarabunPSK" w:cs="TH SarabunPSK"/>
          <w:sz w:val="32"/>
          <w:szCs w:val="32"/>
        </w:rPr>
      </w:pPr>
    </w:p>
    <w:p w:rsidR="003C1F02" w:rsidRDefault="003C1F02" w:rsidP="003C1F02">
      <w:pPr>
        <w:tabs>
          <w:tab w:val="left" w:pos="1020"/>
        </w:tabs>
        <w:spacing w:after="0" w:line="240" w:lineRule="auto"/>
        <w:rPr>
          <w:color w:val="000000" w:themeColor="text1"/>
        </w:rPr>
      </w:pPr>
    </w:p>
    <w:sectPr w:rsidR="003C1F02" w:rsidSect="00C3046E">
      <w:headerReference w:type="default" r:id="rId9"/>
      <w:footerReference w:type="default" r:id="rId10"/>
      <w:pgSz w:w="12240" w:h="15840"/>
      <w:pgMar w:top="1440" w:right="1440" w:bottom="1440" w:left="1440" w:header="720" w:footer="720" w:gutter="0"/>
      <w:pgNumType w:start="32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AD7" w:rsidRDefault="00452AD7" w:rsidP="00557E9C">
      <w:pPr>
        <w:spacing w:after="0" w:line="240" w:lineRule="auto"/>
      </w:pPr>
      <w:r>
        <w:separator/>
      </w:r>
    </w:p>
  </w:endnote>
  <w:endnote w:type="continuationSeparator" w:id="0">
    <w:p w:rsidR="00452AD7" w:rsidRDefault="00452AD7" w:rsidP="00557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 SarabunIT๙">
    <w:panose1 w:val="020B0500040200020003"/>
    <w:charset w:val="00"/>
    <w:family w:val="swiss"/>
    <w:pitch w:val="variable"/>
    <w:sig w:usb0="A100006F" w:usb1="5000205A" w:usb2="00000000" w:usb3="00000000" w:csb0="00010183" w:csb1="00000000"/>
  </w:font>
  <w:font w:name="Calibri Light">
    <w:panose1 w:val="020B060402020202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849" w:rsidRPr="00507849" w:rsidRDefault="00507849" w:rsidP="00507849">
    <w:pPr>
      <w:pStyle w:val="aa"/>
      <w:pBdr>
        <w:top w:val="thinThickSmallGap" w:sz="24" w:space="1" w:color="823B0B" w:themeColor="accent2" w:themeShade="7F"/>
      </w:pBdr>
      <w:rPr>
        <w:rFonts w:asciiTheme="majorHAnsi" w:eastAsiaTheme="majorEastAsia" w:hAnsiTheme="majorHAnsi" w:cstheme="majorBidi"/>
      </w:rPr>
    </w:pPr>
    <w:r w:rsidRPr="00507849">
      <w:rPr>
        <w:rFonts w:ascii="TH SarabunIT๙" w:eastAsiaTheme="majorEastAsia" w:hAnsi="TH SarabunIT๙" w:cs="TH SarabunIT๙"/>
        <w:sz w:val="24"/>
        <w:szCs w:val="24"/>
        <w:cs/>
      </w:rPr>
      <w:t>แผนการตรวจราชการกระทรวงสาธารณสุข ประจำปีงบประมาณ พ.ศ. 2561</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AD7" w:rsidRDefault="00452AD7" w:rsidP="00557E9C">
      <w:pPr>
        <w:spacing w:after="0" w:line="240" w:lineRule="auto"/>
      </w:pPr>
      <w:r>
        <w:separator/>
      </w:r>
    </w:p>
  </w:footnote>
  <w:footnote w:type="continuationSeparator" w:id="0">
    <w:p w:rsidR="00452AD7" w:rsidRDefault="00452AD7" w:rsidP="00557E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9667256"/>
      <w:docPartObj>
        <w:docPartGallery w:val="Page Numbers (Top of Page)"/>
        <w:docPartUnique/>
      </w:docPartObj>
    </w:sdtPr>
    <w:sdtEndPr>
      <w:rPr>
        <w:rFonts w:ascii="TH SarabunIT๙" w:hAnsi="TH SarabunIT๙" w:cs="TH SarabunIT๙"/>
        <w:sz w:val="32"/>
        <w:szCs w:val="32"/>
      </w:rPr>
    </w:sdtEndPr>
    <w:sdtContent>
      <w:p w:rsidR="00C3046E" w:rsidRPr="00C3046E" w:rsidRDefault="00C3046E">
        <w:pPr>
          <w:pStyle w:val="a8"/>
          <w:jc w:val="center"/>
          <w:rPr>
            <w:rFonts w:ascii="TH SarabunIT๙" w:hAnsi="TH SarabunIT๙" w:cs="TH SarabunIT๙"/>
            <w:sz w:val="32"/>
            <w:szCs w:val="32"/>
          </w:rPr>
        </w:pPr>
        <w:r w:rsidRPr="00C3046E">
          <w:rPr>
            <w:rFonts w:ascii="TH SarabunIT๙" w:hAnsi="TH SarabunIT๙" w:cs="TH SarabunIT๙"/>
            <w:sz w:val="32"/>
            <w:szCs w:val="32"/>
          </w:rPr>
          <w:fldChar w:fldCharType="begin"/>
        </w:r>
        <w:r w:rsidRPr="00C3046E">
          <w:rPr>
            <w:rFonts w:ascii="TH SarabunIT๙" w:hAnsi="TH SarabunIT๙" w:cs="TH SarabunIT๙"/>
            <w:sz w:val="32"/>
            <w:szCs w:val="32"/>
          </w:rPr>
          <w:instrText>PAGE   \* MERGEFORMAT</w:instrText>
        </w:r>
        <w:r w:rsidRPr="00C3046E">
          <w:rPr>
            <w:rFonts w:ascii="TH SarabunIT๙" w:hAnsi="TH SarabunIT๙" w:cs="TH SarabunIT๙"/>
            <w:sz w:val="32"/>
            <w:szCs w:val="32"/>
          </w:rPr>
          <w:fldChar w:fldCharType="separate"/>
        </w:r>
        <w:r w:rsidRPr="00C3046E">
          <w:rPr>
            <w:rFonts w:ascii="TH SarabunIT๙" w:hAnsi="TH SarabunIT๙" w:cs="TH SarabunIT๙"/>
            <w:noProof/>
            <w:sz w:val="32"/>
            <w:szCs w:val="32"/>
            <w:lang w:val="th-TH"/>
          </w:rPr>
          <w:t>329</w:t>
        </w:r>
        <w:r w:rsidRPr="00C3046E">
          <w:rPr>
            <w:rFonts w:ascii="TH SarabunIT๙" w:hAnsi="TH SarabunIT๙" w:cs="TH SarabunIT๙"/>
            <w:sz w:val="32"/>
            <w:szCs w:val="32"/>
          </w:rPr>
          <w:fldChar w:fldCharType="end"/>
        </w:r>
      </w:p>
    </w:sdtContent>
  </w:sdt>
  <w:p w:rsidR="00C3046E" w:rsidRDefault="00C3046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D705C"/>
    <w:multiLevelType w:val="hybridMultilevel"/>
    <w:tmpl w:val="A44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439347A"/>
    <w:multiLevelType w:val="hybridMultilevel"/>
    <w:tmpl w:val="963C034C"/>
    <w:lvl w:ilvl="0" w:tplc="DB840A14">
      <w:start w:val="98"/>
      <w:numFmt w:val="bullet"/>
      <w:lvlText w:val="-"/>
      <w:lvlJc w:val="left"/>
      <w:pPr>
        <w:ind w:left="360" w:hanging="360"/>
      </w:pPr>
      <w:rPr>
        <w:rFonts w:ascii="TH SarabunPSK" w:eastAsia="Calibri" w:hAnsi="TH SarabunPSK" w:cs="TH SarabunPSK" w:hint="default"/>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BA86921"/>
    <w:multiLevelType w:val="hybridMultilevel"/>
    <w:tmpl w:val="FCDAF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F02"/>
    <w:rsid w:val="00075F02"/>
    <w:rsid w:val="000C440E"/>
    <w:rsid w:val="00165540"/>
    <w:rsid w:val="002778FD"/>
    <w:rsid w:val="002C6F09"/>
    <w:rsid w:val="0033700F"/>
    <w:rsid w:val="00392626"/>
    <w:rsid w:val="003B66BC"/>
    <w:rsid w:val="003C1F02"/>
    <w:rsid w:val="003D607E"/>
    <w:rsid w:val="00452AD7"/>
    <w:rsid w:val="00460C40"/>
    <w:rsid w:val="00507849"/>
    <w:rsid w:val="00556417"/>
    <w:rsid w:val="00557E9C"/>
    <w:rsid w:val="00595FB9"/>
    <w:rsid w:val="005B3E45"/>
    <w:rsid w:val="00603066"/>
    <w:rsid w:val="006F2592"/>
    <w:rsid w:val="0072284C"/>
    <w:rsid w:val="0076798D"/>
    <w:rsid w:val="00811369"/>
    <w:rsid w:val="008E4CBC"/>
    <w:rsid w:val="0091281C"/>
    <w:rsid w:val="0093574D"/>
    <w:rsid w:val="009E43C9"/>
    <w:rsid w:val="00A5496F"/>
    <w:rsid w:val="00A75D78"/>
    <w:rsid w:val="00BC40EF"/>
    <w:rsid w:val="00BF1247"/>
    <w:rsid w:val="00C3046E"/>
    <w:rsid w:val="00CD74C6"/>
    <w:rsid w:val="00CF0FE0"/>
    <w:rsid w:val="00DB1975"/>
    <w:rsid w:val="00E170BA"/>
    <w:rsid w:val="00E40FB2"/>
    <w:rsid w:val="00E87BF1"/>
    <w:rsid w:val="00ED47D3"/>
    <w:rsid w:val="00F977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F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C1F02"/>
    <w:pPr>
      <w:spacing w:after="200" w:line="276" w:lineRule="auto"/>
      <w:ind w:left="720"/>
      <w:contextualSpacing/>
    </w:pPr>
    <w:rPr>
      <w:rFonts w:ascii="Calibri" w:eastAsia="Calibri" w:hAnsi="Calibri" w:cs="Angsana New"/>
    </w:rPr>
  </w:style>
  <w:style w:type="character" w:customStyle="1" w:styleId="a4">
    <w:name w:val="รายการย่อหน้า อักขระ"/>
    <w:link w:val="a3"/>
    <w:uiPriority w:val="34"/>
    <w:locked/>
    <w:rsid w:val="003C1F02"/>
    <w:rPr>
      <w:rFonts w:ascii="Calibri" w:eastAsia="Calibri" w:hAnsi="Calibri" w:cs="Angsana New"/>
    </w:rPr>
  </w:style>
  <w:style w:type="character" w:styleId="a5">
    <w:name w:val="Hyperlink"/>
    <w:uiPriority w:val="99"/>
    <w:unhideWhenUsed/>
    <w:rsid w:val="003C1F02"/>
    <w:rPr>
      <w:color w:val="0000FF"/>
      <w:u w:val="single"/>
    </w:rPr>
  </w:style>
  <w:style w:type="paragraph" w:styleId="a6">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7"/>
    <w:rsid w:val="003C1F02"/>
    <w:pPr>
      <w:spacing w:after="0" w:line="240" w:lineRule="auto"/>
    </w:pPr>
    <w:rPr>
      <w:rFonts w:ascii="MS Sans Serif" w:eastAsia="Times New Roman" w:hAnsi="MS Sans Serif" w:cs="Cordia New"/>
      <w:sz w:val="28"/>
    </w:rPr>
  </w:style>
  <w:style w:type="character" w:customStyle="1" w:styleId="a7">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6"/>
    <w:rsid w:val="003C1F02"/>
    <w:rPr>
      <w:rFonts w:ascii="MS Sans Serif" w:eastAsia="Times New Roman" w:hAnsi="MS Sans Serif" w:cs="Cordia New"/>
      <w:sz w:val="28"/>
    </w:rPr>
  </w:style>
  <w:style w:type="paragraph" w:styleId="a8">
    <w:name w:val="header"/>
    <w:basedOn w:val="a"/>
    <w:link w:val="a9"/>
    <w:uiPriority w:val="99"/>
    <w:unhideWhenUsed/>
    <w:rsid w:val="00557E9C"/>
    <w:pPr>
      <w:tabs>
        <w:tab w:val="center" w:pos="4513"/>
        <w:tab w:val="right" w:pos="9026"/>
      </w:tabs>
      <w:spacing w:after="0" w:line="240" w:lineRule="auto"/>
    </w:pPr>
  </w:style>
  <w:style w:type="character" w:customStyle="1" w:styleId="a9">
    <w:name w:val="หัวกระดาษ อักขระ"/>
    <w:basedOn w:val="a0"/>
    <w:link w:val="a8"/>
    <w:uiPriority w:val="99"/>
    <w:rsid w:val="00557E9C"/>
  </w:style>
  <w:style w:type="paragraph" w:styleId="aa">
    <w:name w:val="footer"/>
    <w:basedOn w:val="a"/>
    <w:link w:val="ab"/>
    <w:uiPriority w:val="99"/>
    <w:unhideWhenUsed/>
    <w:rsid w:val="00557E9C"/>
    <w:pPr>
      <w:tabs>
        <w:tab w:val="center" w:pos="4513"/>
        <w:tab w:val="right" w:pos="9026"/>
      </w:tabs>
      <w:spacing w:after="0" w:line="240" w:lineRule="auto"/>
    </w:pPr>
  </w:style>
  <w:style w:type="character" w:customStyle="1" w:styleId="ab">
    <w:name w:val="ท้ายกระดาษ อักขระ"/>
    <w:basedOn w:val="a0"/>
    <w:link w:val="aa"/>
    <w:uiPriority w:val="99"/>
    <w:rsid w:val="00557E9C"/>
  </w:style>
  <w:style w:type="paragraph" w:styleId="ac">
    <w:name w:val="Balloon Text"/>
    <w:basedOn w:val="a"/>
    <w:link w:val="ad"/>
    <w:uiPriority w:val="99"/>
    <w:semiHidden/>
    <w:unhideWhenUsed/>
    <w:rsid w:val="00557E9C"/>
    <w:pPr>
      <w:spacing w:after="0" w:line="240" w:lineRule="auto"/>
    </w:pPr>
    <w:rPr>
      <w:rFonts w:ascii="Tahoma" w:hAnsi="Tahoma" w:cs="Angsana New"/>
      <w:sz w:val="16"/>
      <w:szCs w:val="20"/>
    </w:rPr>
  </w:style>
  <w:style w:type="character" w:customStyle="1" w:styleId="ad">
    <w:name w:val="ข้อความบอลลูน อักขระ"/>
    <w:basedOn w:val="a0"/>
    <w:link w:val="ac"/>
    <w:uiPriority w:val="99"/>
    <w:semiHidden/>
    <w:rsid w:val="00557E9C"/>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F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C1F02"/>
    <w:pPr>
      <w:spacing w:after="200" w:line="276" w:lineRule="auto"/>
      <w:ind w:left="720"/>
      <w:contextualSpacing/>
    </w:pPr>
    <w:rPr>
      <w:rFonts w:ascii="Calibri" w:eastAsia="Calibri" w:hAnsi="Calibri" w:cs="Angsana New"/>
    </w:rPr>
  </w:style>
  <w:style w:type="character" w:customStyle="1" w:styleId="a4">
    <w:name w:val="รายการย่อหน้า อักขระ"/>
    <w:link w:val="a3"/>
    <w:uiPriority w:val="34"/>
    <w:locked/>
    <w:rsid w:val="003C1F02"/>
    <w:rPr>
      <w:rFonts w:ascii="Calibri" w:eastAsia="Calibri" w:hAnsi="Calibri" w:cs="Angsana New"/>
    </w:rPr>
  </w:style>
  <w:style w:type="character" w:styleId="a5">
    <w:name w:val="Hyperlink"/>
    <w:uiPriority w:val="99"/>
    <w:unhideWhenUsed/>
    <w:rsid w:val="003C1F02"/>
    <w:rPr>
      <w:color w:val="0000FF"/>
      <w:u w:val="single"/>
    </w:rPr>
  </w:style>
  <w:style w:type="paragraph" w:styleId="a6">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7"/>
    <w:rsid w:val="003C1F02"/>
    <w:pPr>
      <w:spacing w:after="0" w:line="240" w:lineRule="auto"/>
    </w:pPr>
    <w:rPr>
      <w:rFonts w:ascii="MS Sans Serif" w:eastAsia="Times New Roman" w:hAnsi="MS Sans Serif" w:cs="Cordia New"/>
      <w:sz w:val="28"/>
    </w:rPr>
  </w:style>
  <w:style w:type="character" w:customStyle="1" w:styleId="a7">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6"/>
    <w:rsid w:val="003C1F02"/>
    <w:rPr>
      <w:rFonts w:ascii="MS Sans Serif" w:eastAsia="Times New Roman" w:hAnsi="MS Sans Serif" w:cs="Cordia New"/>
      <w:sz w:val="28"/>
    </w:rPr>
  </w:style>
  <w:style w:type="paragraph" w:styleId="a8">
    <w:name w:val="header"/>
    <w:basedOn w:val="a"/>
    <w:link w:val="a9"/>
    <w:uiPriority w:val="99"/>
    <w:unhideWhenUsed/>
    <w:rsid w:val="00557E9C"/>
    <w:pPr>
      <w:tabs>
        <w:tab w:val="center" w:pos="4513"/>
        <w:tab w:val="right" w:pos="9026"/>
      </w:tabs>
      <w:spacing w:after="0" w:line="240" w:lineRule="auto"/>
    </w:pPr>
  </w:style>
  <w:style w:type="character" w:customStyle="1" w:styleId="a9">
    <w:name w:val="หัวกระดาษ อักขระ"/>
    <w:basedOn w:val="a0"/>
    <w:link w:val="a8"/>
    <w:uiPriority w:val="99"/>
    <w:rsid w:val="00557E9C"/>
  </w:style>
  <w:style w:type="paragraph" w:styleId="aa">
    <w:name w:val="footer"/>
    <w:basedOn w:val="a"/>
    <w:link w:val="ab"/>
    <w:uiPriority w:val="99"/>
    <w:unhideWhenUsed/>
    <w:rsid w:val="00557E9C"/>
    <w:pPr>
      <w:tabs>
        <w:tab w:val="center" w:pos="4513"/>
        <w:tab w:val="right" w:pos="9026"/>
      </w:tabs>
      <w:spacing w:after="0" w:line="240" w:lineRule="auto"/>
    </w:pPr>
  </w:style>
  <w:style w:type="character" w:customStyle="1" w:styleId="ab">
    <w:name w:val="ท้ายกระดาษ อักขระ"/>
    <w:basedOn w:val="a0"/>
    <w:link w:val="aa"/>
    <w:uiPriority w:val="99"/>
    <w:rsid w:val="00557E9C"/>
  </w:style>
  <w:style w:type="paragraph" w:styleId="ac">
    <w:name w:val="Balloon Text"/>
    <w:basedOn w:val="a"/>
    <w:link w:val="ad"/>
    <w:uiPriority w:val="99"/>
    <w:semiHidden/>
    <w:unhideWhenUsed/>
    <w:rsid w:val="00557E9C"/>
    <w:pPr>
      <w:spacing w:after="0" w:line="240" w:lineRule="auto"/>
    </w:pPr>
    <w:rPr>
      <w:rFonts w:ascii="Tahoma" w:hAnsi="Tahoma" w:cs="Angsana New"/>
      <w:sz w:val="16"/>
      <w:szCs w:val="20"/>
    </w:rPr>
  </w:style>
  <w:style w:type="character" w:customStyle="1" w:styleId="ad">
    <w:name w:val="ข้อความบอลลูน อักขระ"/>
    <w:basedOn w:val="a0"/>
    <w:link w:val="ac"/>
    <w:uiPriority w:val="99"/>
    <w:semiHidden/>
    <w:rsid w:val="00557E9C"/>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arpar@gmail.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588</Words>
  <Characters>3355</Characters>
  <Application>Microsoft Office Word</Application>
  <DocSecurity>0</DocSecurity>
  <Lines>27</Lines>
  <Paragraphs>7</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3936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ศรสวรรค์ คงเจริญ</dc:creator>
  <cp:lastModifiedBy>Corporate Edition</cp:lastModifiedBy>
  <cp:revision>5</cp:revision>
  <cp:lastPrinted>2017-11-13T05:23:00Z</cp:lastPrinted>
  <dcterms:created xsi:type="dcterms:W3CDTF">2017-11-13T05:23:00Z</dcterms:created>
  <dcterms:modified xsi:type="dcterms:W3CDTF">2017-12-13T07:18:00Z</dcterms:modified>
</cp:coreProperties>
</file>